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9555A9" w14:textId="77777777" w:rsidR="00B03678" w:rsidRDefault="000166B4" w:rsidP="000D616C">
      <w:pPr>
        <w:spacing w:after="0" w:line="240" w:lineRule="auto"/>
        <w:rPr>
          <w:b/>
          <w:highlight w:val="cyan"/>
        </w:rPr>
      </w:pPr>
      <w:r>
        <w:pict w14:anchorId="4B7C58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3.5pt">
            <v:imagedata r:id="rId8" o:title="PBCBS_AK_Blue_Lic (1)"/>
          </v:shape>
        </w:pict>
      </w:r>
    </w:p>
    <w:p w14:paraId="380421B7" w14:textId="77777777" w:rsidR="00B03678" w:rsidRDefault="00B03678" w:rsidP="000D616C">
      <w:pPr>
        <w:spacing w:after="0" w:line="240" w:lineRule="auto"/>
        <w:rPr>
          <w:b/>
          <w:highlight w:val="cyan"/>
        </w:rPr>
      </w:pPr>
    </w:p>
    <w:p w14:paraId="118E43EC" w14:textId="77777777" w:rsidR="00B03678" w:rsidRDefault="00B03678" w:rsidP="000D616C">
      <w:pPr>
        <w:spacing w:after="0" w:line="240" w:lineRule="auto"/>
        <w:rPr>
          <w:b/>
        </w:rPr>
      </w:pPr>
    </w:p>
    <w:p w14:paraId="19D0716E" w14:textId="77777777" w:rsidR="00AA0490" w:rsidRPr="005D3872" w:rsidRDefault="005C613A" w:rsidP="00AA0490">
      <w:pPr>
        <w:spacing w:after="0" w:line="240" w:lineRule="auto"/>
        <w:rPr>
          <w:color w:val="808080"/>
          <w:sz w:val="32"/>
          <w:szCs w:val="32"/>
        </w:rPr>
      </w:pPr>
      <w:r>
        <w:rPr>
          <w:color w:val="808080"/>
          <w:sz w:val="32"/>
          <w:szCs w:val="32"/>
        </w:rPr>
        <w:t>Content 3 Ways</w:t>
      </w:r>
    </w:p>
    <w:p w14:paraId="6C9C4161" w14:textId="77777777" w:rsidR="00AA0490" w:rsidRPr="00566667" w:rsidRDefault="002E6AF6" w:rsidP="002E6AF6">
      <w:pPr>
        <w:spacing w:before="120" w:after="0" w:line="240" w:lineRule="auto"/>
        <w:rPr>
          <w:sz w:val="44"/>
          <w:szCs w:val="44"/>
        </w:rPr>
      </w:pPr>
      <w:r w:rsidRPr="00566667">
        <w:rPr>
          <w:b/>
          <w:sz w:val="44"/>
          <w:szCs w:val="44"/>
        </w:rPr>
        <w:t>TOPIC:</w:t>
      </w:r>
      <w:r w:rsidR="00AA0490" w:rsidRPr="00566667">
        <w:rPr>
          <w:b/>
          <w:sz w:val="44"/>
          <w:szCs w:val="44"/>
        </w:rPr>
        <w:t xml:space="preserve"> </w:t>
      </w:r>
      <w:proofErr w:type="spellStart"/>
      <w:r w:rsidR="00B3652F">
        <w:rPr>
          <w:b/>
          <w:sz w:val="44"/>
          <w:szCs w:val="44"/>
        </w:rPr>
        <w:t>Wellframe</w:t>
      </w:r>
      <w:proofErr w:type="spellEnd"/>
      <w:r w:rsidR="00B3652F">
        <w:rPr>
          <w:b/>
          <w:sz w:val="44"/>
          <w:szCs w:val="44"/>
        </w:rPr>
        <w:t xml:space="preserve"> enhances </w:t>
      </w:r>
      <w:r w:rsidR="00B32E45">
        <w:rPr>
          <w:b/>
          <w:sz w:val="44"/>
          <w:szCs w:val="44"/>
        </w:rPr>
        <w:t xml:space="preserve">members’ </w:t>
      </w:r>
      <w:r w:rsidR="00B3652F">
        <w:rPr>
          <w:b/>
          <w:sz w:val="44"/>
          <w:szCs w:val="44"/>
        </w:rPr>
        <w:t>wellness journey</w:t>
      </w:r>
    </w:p>
    <w:p w14:paraId="41851DD3" w14:textId="77777777" w:rsidR="00AA0490" w:rsidRDefault="00F1016B" w:rsidP="000D616C">
      <w:pPr>
        <w:spacing w:after="0" w:line="240" w:lineRule="auto"/>
        <w:rPr>
          <w:b/>
        </w:rPr>
      </w:pPr>
      <w:r>
        <w:rPr>
          <w:noProof/>
        </w:rPr>
        <w:pict w14:anchorId="18D0F24B">
          <v:rect id="Rectangle 2" o:spid="_x0000_s2051" style="position:absolute;margin-left:-17.95pt;margin-top:15.25pt;width:503.55pt;height:163.55pt;z-index:-251659776;visibility:visible;mso-wrap-edited:f;v-text-anchor:middle" wrapcoords="-31 0 -31 21521 21631 21521 21631 0 -31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" filled="f" fillcolor="#3f80cd" strokecolor="#7f7f7f">
            <v:fill color2="#9bc1ff" rotate="t" type="gradient">
              <o:fill v:ext="view" type="gradientUnscaled"/>
            </v:fill>
            <v:shadow opacity="22937f" origin=",.5" offset="0,.63889mm"/>
          </v:rect>
        </w:pict>
      </w:r>
    </w:p>
    <w:p w14:paraId="2AD5FD99" w14:textId="77777777" w:rsidR="00B03678" w:rsidRDefault="00B03678" w:rsidP="000D616C">
      <w:pPr>
        <w:spacing w:after="0" w:line="240" w:lineRule="auto"/>
      </w:pPr>
    </w:p>
    <w:p w14:paraId="6E6E972B" w14:textId="77777777" w:rsidR="00AE2085" w:rsidRPr="00AA0490" w:rsidRDefault="00AE2085" w:rsidP="00AE2085">
      <w:pPr>
        <w:spacing w:after="0" w:line="240" w:lineRule="auto"/>
        <w:rPr>
          <w:b/>
          <w:color w:val="FF0000"/>
          <w:sz w:val="28"/>
          <w:szCs w:val="28"/>
        </w:rPr>
      </w:pPr>
      <w:r>
        <w:rPr>
          <w:b/>
          <w:color w:val="FF0000"/>
          <w:sz w:val="28"/>
          <w:szCs w:val="28"/>
        </w:rPr>
        <w:t>Instructions</w:t>
      </w:r>
      <w:r w:rsidRPr="00AA0490">
        <w:rPr>
          <w:b/>
          <w:color w:val="FF0000"/>
          <w:sz w:val="28"/>
          <w:szCs w:val="28"/>
        </w:rPr>
        <w:t xml:space="preserve"> </w:t>
      </w:r>
    </w:p>
    <w:p w14:paraId="23AA3C7E" w14:textId="77777777" w:rsidR="00AE2085" w:rsidRPr="00AA0490" w:rsidRDefault="00AE2085" w:rsidP="00AE2085">
      <w:pPr>
        <w:spacing w:after="0" w:line="240" w:lineRule="auto"/>
        <w:rPr>
          <w:color w:val="FF0000"/>
        </w:rPr>
      </w:pPr>
    </w:p>
    <w:p w14:paraId="54DF6897" w14:textId="77777777" w:rsidR="00AE2085" w:rsidRPr="00597C4E" w:rsidRDefault="00AE2085" w:rsidP="00AE2085">
      <w:pPr>
        <w:spacing w:after="0" w:line="240" w:lineRule="auto"/>
        <w:rPr>
          <w:color w:val="FF0000"/>
        </w:rPr>
      </w:pPr>
      <w:r w:rsidRPr="00597C4E">
        <w:rPr>
          <w:color w:val="FF0000"/>
        </w:rPr>
        <w:t xml:space="preserve">Copy and paste the below content that works best for the way you want your employees to receive the information. The content is presented 3 ways: </w:t>
      </w:r>
    </w:p>
    <w:p w14:paraId="19BC5940" w14:textId="77777777" w:rsidR="00AE2085" w:rsidRPr="00AA0490" w:rsidRDefault="00AE2085" w:rsidP="00AE2085">
      <w:pPr>
        <w:numPr>
          <w:ilvl w:val="0"/>
          <w:numId w:val="7"/>
        </w:numPr>
        <w:spacing w:after="0" w:line="240" w:lineRule="auto"/>
        <w:rPr>
          <w:color w:val="FF0000"/>
        </w:rPr>
      </w:pPr>
      <w:r>
        <w:rPr>
          <w:b/>
          <w:color w:val="FF0000"/>
        </w:rPr>
        <w:t>Long</w:t>
      </w:r>
      <w:r w:rsidRPr="00AA0490">
        <w:rPr>
          <w:b/>
          <w:color w:val="FF0000"/>
        </w:rPr>
        <w:t>:</w:t>
      </w:r>
      <w:r w:rsidRPr="00AA0490">
        <w:rPr>
          <w:color w:val="FF0000"/>
        </w:rPr>
        <w:t xml:space="preserve"> </w:t>
      </w:r>
      <w:r>
        <w:rPr>
          <w:color w:val="FF0000"/>
        </w:rPr>
        <w:t>Designed</w:t>
      </w:r>
      <w:r w:rsidRPr="00AA0490">
        <w:rPr>
          <w:color w:val="FF0000"/>
        </w:rPr>
        <w:t xml:space="preserve"> for your employee newsletter or email </w:t>
      </w:r>
    </w:p>
    <w:p w14:paraId="69B8B168" w14:textId="77777777" w:rsidR="00AE2085" w:rsidRPr="00AA0490" w:rsidRDefault="00AE2085" w:rsidP="00AE2085">
      <w:pPr>
        <w:numPr>
          <w:ilvl w:val="0"/>
          <w:numId w:val="7"/>
        </w:numPr>
        <w:spacing w:after="0" w:line="240" w:lineRule="auto"/>
        <w:rPr>
          <w:color w:val="FF0000"/>
        </w:rPr>
      </w:pPr>
      <w:r>
        <w:rPr>
          <w:b/>
          <w:color w:val="FF0000"/>
        </w:rPr>
        <w:t>Medium</w:t>
      </w:r>
      <w:r w:rsidRPr="00AA0490">
        <w:rPr>
          <w:b/>
          <w:color w:val="FF0000"/>
        </w:rPr>
        <w:t>:</w:t>
      </w:r>
      <w:r w:rsidRPr="00AA0490">
        <w:rPr>
          <w:color w:val="FF0000"/>
        </w:rPr>
        <w:t xml:space="preserve"> Ready for your employee website or a</w:t>
      </w:r>
      <w:r>
        <w:rPr>
          <w:color w:val="FF0000"/>
        </w:rPr>
        <w:t>s a</w:t>
      </w:r>
      <w:r w:rsidRPr="00AA0490">
        <w:rPr>
          <w:color w:val="FF0000"/>
        </w:rPr>
        <w:t xml:space="preserve"> brief reminder</w:t>
      </w:r>
    </w:p>
    <w:p w14:paraId="6D7AD5B8" w14:textId="77777777" w:rsidR="00AE2085" w:rsidRPr="00AA0490" w:rsidRDefault="00AE2085" w:rsidP="00AE2085">
      <w:pPr>
        <w:numPr>
          <w:ilvl w:val="0"/>
          <w:numId w:val="7"/>
        </w:numPr>
        <w:spacing w:after="0" w:line="240" w:lineRule="auto"/>
        <w:rPr>
          <w:color w:val="FF0000"/>
        </w:rPr>
      </w:pPr>
      <w:r>
        <w:rPr>
          <w:b/>
          <w:color w:val="FF0000"/>
        </w:rPr>
        <w:t>Short</w:t>
      </w:r>
      <w:r w:rsidRPr="00AA0490">
        <w:rPr>
          <w:b/>
          <w:color w:val="FF0000"/>
        </w:rPr>
        <w:t>:</w:t>
      </w:r>
      <w:r w:rsidRPr="00AA0490">
        <w:rPr>
          <w:color w:val="FF0000"/>
        </w:rPr>
        <w:t xml:space="preserve"> Great for </w:t>
      </w:r>
      <w:r>
        <w:rPr>
          <w:color w:val="FF0000"/>
        </w:rPr>
        <w:t xml:space="preserve">an employee text message or </w:t>
      </w:r>
      <w:r w:rsidRPr="00AA0490">
        <w:rPr>
          <w:color w:val="FF0000"/>
        </w:rPr>
        <w:t xml:space="preserve">your employee television </w:t>
      </w:r>
    </w:p>
    <w:p w14:paraId="1C65E61D" w14:textId="77777777" w:rsidR="00AE2085" w:rsidRPr="00B03678" w:rsidRDefault="00AE2085" w:rsidP="00AE2085">
      <w:pPr>
        <w:spacing w:after="0" w:line="240" w:lineRule="auto"/>
        <w:rPr>
          <w:b/>
          <w:color w:val="FF0000"/>
        </w:rPr>
      </w:pPr>
    </w:p>
    <w:p w14:paraId="0C399A2A" w14:textId="77777777" w:rsidR="00AE2085" w:rsidRPr="00C82B15" w:rsidRDefault="00AE2085" w:rsidP="00AE2085">
      <w:pPr>
        <w:spacing w:after="0" w:line="240" w:lineRule="auto"/>
        <w:rPr>
          <w:color w:val="FF0000"/>
          <w:sz w:val="20"/>
          <w:szCs w:val="20"/>
        </w:rPr>
      </w:pPr>
      <w:r w:rsidRPr="00C82B15">
        <w:rPr>
          <w:i/>
          <w:color w:val="FF0000"/>
          <w:sz w:val="20"/>
          <w:szCs w:val="20"/>
        </w:rPr>
        <w:t>Premera does not authorize any changes to text, unless specifically identified in the document. Employers will be solely responsible for all consequences due to any unauthorized changes made to the provided templates.</w:t>
      </w:r>
    </w:p>
    <w:p w14:paraId="18DBF681" w14:textId="77777777" w:rsidR="00F1016B" w:rsidRDefault="00F1016B" w:rsidP="000D616C">
      <w:pPr>
        <w:spacing w:after="0" w:line="240" w:lineRule="auto"/>
        <w:rPr>
          <w:color w:val="FF0000"/>
          <w:sz w:val="20"/>
          <w:szCs w:val="20"/>
        </w:rPr>
      </w:pPr>
    </w:p>
    <w:p w14:paraId="498C8403" w14:textId="77777777" w:rsidR="00F1016B" w:rsidRDefault="00F1016B" w:rsidP="000D616C">
      <w:pPr>
        <w:spacing w:after="0" w:line="240" w:lineRule="auto"/>
        <w:rPr>
          <w:color w:val="FF0000"/>
          <w:sz w:val="20"/>
          <w:szCs w:val="20"/>
        </w:rPr>
      </w:pPr>
    </w:p>
    <w:p w14:paraId="2EB13611" w14:textId="77777777" w:rsidR="00AE2085" w:rsidRDefault="00AE2085" w:rsidP="00AE2085">
      <w:pPr>
        <w:spacing w:after="0" w:line="240" w:lineRule="auto"/>
        <w:rPr>
          <w:b/>
          <w:color w:val="FFFFFF"/>
          <w:sz w:val="28"/>
          <w:szCs w:val="28"/>
          <w:highlight w:val="red"/>
        </w:rPr>
      </w:pPr>
    </w:p>
    <w:p w14:paraId="5F73EEE2" w14:textId="77777777" w:rsidR="00AE2085" w:rsidRPr="00AE7F63" w:rsidRDefault="00AE2085" w:rsidP="00AE2085">
      <w:pPr>
        <w:spacing w:after="0" w:line="240" w:lineRule="auto"/>
        <w:rPr>
          <w:b/>
          <w:color w:val="FFFFFF"/>
          <w:sz w:val="28"/>
          <w:szCs w:val="28"/>
        </w:rPr>
      </w:pPr>
      <w:r w:rsidRPr="00AE7F63">
        <w:rPr>
          <w:b/>
          <w:color w:val="FFFFFF"/>
          <w:sz w:val="28"/>
          <w:szCs w:val="28"/>
          <w:highlight w:val="red"/>
        </w:rPr>
        <w:t xml:space="preserve">1. </w:t>
      </w:r>
      <w:r>
        <w:rPr>
          <w:b/>
          <w:color w:val="FFFFFF"/>
          <w:sz w:val="28"/>
          <w:szCs w:val="28"/>
          <w:highlight w:val="red"/>
        </w:rPr>
        <w:t>Long</w:t>
      </w:r>
      <w:r w:rsidRPr="00AE7F63">
        <w:rPr>
          <w:color w:val="FFFFFF"/>
          <w:sz w:val="28"/>
          <w:szCs w:val="28"/>
          <w:highlight w:val="red"/>
        </w:rPr>
        <w:t xml:space="preserve">: </w:t>
      </w:r>
      <w:r>
        <w:rPr>
          <w:color w:val="FFFFFF"/>
          <w:sz w:val="28"/>
          <w:szCs w:val="28"/>
          <w:highlight w:val="red"/>
        </w:rPr>
        <w:t xml:space="preserve"> </w:t>
      </w:r>
    </w:p>
    <w:p w14:paraId="7DA04397" w14:textId="77777777" w:rsidR="00AE2085" w:rsidRPr="00AE2085" w:rsidRDefault="00AE2085" w:rsidP="000D616C">
      <w:pPr>
        <w:spacing w:after="0" w:line="240" w:lineRule="auto"/>
        <w:rPr>
          <w:b/>
          <w:bCs/>
        </w:rPr>
      </w:pPr>
      <w:r>
        <w:rPr>
          <w:color w:val="FF0000"/>
        </w:rPr>
        <w:t>F</w:t>
      </w:r>
      <w:r w:rsidRPr="00AA0490">
        <w:rPr>
          <w:color w:val="FF0000"/>
        </w:rPr>
        <w:t xml:space="preserve">or your employee newsletter or email </w:t>
      </w:r>
    </w:p>
    <w:p w14:paraId="084E02DA" w14:textId="77777777" w:rsidR="00AE2085" w:rsidRPr="00996896" w:rsidRDefault="00AE2085" w:rsidP="000D616C">
      <w:pPr>
        <w:spacing w:after="0" w:line="240" w:lineRule="auto"/>
        <w:rPr>
          <w:rFonts w:cs="Calibri"/>
          <w:b/>
          <w:bCs/>
        </w:rPr>
      </w:pPr>
    </w:p>
    <w:p w14:paraId="33D01693" w14:textId="77777777" w:rsidR="00207978" w:rsidRPr="00254911" w:rsidRDefault="00B3652F" w:rsidP="0003778F">
      <w:pPr>
        <w:spacing w:after="0"/>
        <w:rPr>
          <w:rFonts w:cs="Calibri"/>
          <w:b/>
          <w:shd w:val="clear" w:color="auto" w:fill="FFFFFF"/>
        </w:rPr>
      </w:pPr>
      <w:bookmarkStart w:id="0" w:name="_Hlk95232587"/>
      <w:bookmarkStart w:id="1" w:name="_Hlk95746360"/>
      <w:r w:rsidRPr="00254911">
        <w:rPr>
          <w:rFonts w:cs="Calibri"/>
          <w:b/>
          <w:shd w:val="clear" w:color="auto" w:fill="FFFFFF"/>
        </w:rPr>
        <w:t xml:space="preserve">Enhance your health and wellness journey with </w:t>
      </w:r>
      <w:proofErr w:type="spellStart"/>
      <w:r w:rsidRPr="00254911">
        <w:rPr>
          <w:rFonts w:cs="Calibri"/>
          <w:b/>
          <w:shd w:val="clear" w:color="auto" w:fill="FFFFFF"/>
        </w:rPr>
        <w:t>Wellframe</w:t>
      </w:r>
      <w:proofErr w:type="spellEnd"/>
    </w:p>
    <w:p w14:paraId="50FED3C7" w14:textId="77777777" w:rsidR="00F1016B" w:rsidRPr="00254911" w:rsidRDefault="00F1016B" w:rsidP="0003778F">
      <w:pPr>
        <w:spacing w:after="0"/>
        <w:rPr>
          <w:rFonts w:cs="Calibri"/>
          <w:b/>
          <w:shd w:val="clear" w:color="auto" w:fill="FFFFFF"/>
        </w:rPr>
      </w:pPr>
    </w:p>
    <w:p w14:paraId="5B0F52FB" w14:textId="77777777" w:rsidR="00B3652F" w:rsidRPr="00254911" w:rsidRDefault="00B3652F" w:rsidP="00B3652F">
      <w:pPr>
        <w:rPr>
          <w:rFonts w:cs="Calibri"/>
        </w:rPr>
      </w:pPr>
      <w:r w:rsidRPr="00254911">
        <w:rPr>
          <w:rFonts w:cs="Calibri"/>
        </w:rPr>
        <w:t xml:space="preserve">Download the </w:t>
      </w:r>
      <w:proofErr w:type="spellStart"/>
      <w:r w:rsidRPr="00254911">
        <w:rPr>
          <w:rFonts w:cs="Calibri"/>
        </w:rPr>
        <w:t>Wellframe</w:t>
      </w:r>
      <w:proofErr w:type="spellEnd"/>
      <w:r w:rsidRPr="00254911">
        <w:rPr>
          <w:rFonts w:cs="Calibri"/>
        </w:rPr>
        <w:t xml:space="preserve"> app to unlock a digital resource designed to help you achieve your health goals. </w:t>
      </w:r>
    </w:p>
    <w:p w14:paraId="75EF5147" w14:textId="77777777" w:rsidR="00B3652F" w:rsidRPr="00254911" w:rsidRDefault="00B3652F" w:rsidP="00B3652F">
      <w:pPr>
        <w:rPr>
          <w:rFonts w:cs="Calibri"/>
        </w:rPr>
      </w:pPr>
      <w:r w:rsidRPr="00254911">
        <w:rPr>
          <w:rFonts w:cs="Calibri"/>
        </w:rPr>
        <w:t xml:space="preserve">This mobile health program includes tips for navigating the healthcare system, resources for mental health support, and useful health management tools, such as: </w:t>
      </w:r>
    </w:p>
    <w:p w14:paraId="790E18C9" w14:textId="77777777" w:rsidR="00B3652F" w:rsidRPr="00254911" w:rsidRDefault="00B3652F" w:rsidP="00B3652F">
      <w:pPr>
        <w:pStyle w:val="ListParagraph"/>
        <w:numPr>
          <w:ilvl w:val="0"/>
          <w:numId w:val="20"/>
        </w:numPr>
        <w:spacing w:after="160" w:line="278" w:lineRule="auto"/>
        <w:rPr>
          <w:rFonts w:ascii="Calibri" w:hAnsi="Calibri" w:cs="Calibri"/>
        </w:rPr>
      </w:pPr>
      <w:r w:rsidRPr="00254911">
        <w:rPr>
          <w:rFonts w:ascii="Calibri" w:hAnsi="Calibri" w:cs="Calibri"/>
        </w:rPr>
        <w:t>Medication management</w:t>
      </w:r>
    </w:p>
    <w:p w14:paraId="2CD9CAEF" w14:textId="77777777" w:rsidR="00B3652F" w:rsidRPr="00254911" w:rsidRDefault="00B3652F" w:rsidP="00B3652F">
      <w:pPr>
        <w:pStyle w:val="ListParagraph"/>
        <w:numPr>
          <w:ilvl w:val="0"/>
          <w:numId w:val="20"/>
        </w:numPr>
        <w:spacing w:after="160" w:line="278" w:lineRule="auto"/>
        <w:rPr>
          <w:rFonts w:ascii="Calibri" w:hAnsi="Calibri" w:cs="Calibri"/>
        </w:rPr>
      </w:pPr>
      <w:r w:rsidRPr="00254911">
        <w:rPr>
          <w:rFonts w:ascii="Calibri" w:hAnsi="Calibri" w:cs="Calibri"/>
        </w:rPr>
        <w:t>Pain management</w:t>
      </w:r>
    </w:p>
    <w:p w14:paraId="3A4B0CAA" w14:textId="77777777" w:rsidR="00B3652F" w:rsidRPr="00254911" w:rsidRDefault="00B3652F" w:rsidP="00B3652F">
      <w:pPr>
        <w:pStyle w:val="ListParagraph"/>
        <w:numPr>
          <w:ilvl w:val="0"/>
          <w:numId w:val="20"/>
        </w:numPr>
        <w:spacing w:after="160" w:line="278" w:lineRule="auto"/>
        <w:rPr>
          <w:rFonts w:ascii="Calibri" w:hAnsi="Calibri" w:cs="Calibri"/>
        </w:rPr>
      </w:pPr>
      <w:r w:rsidRPr="00254911">
        <w:rPr>
          <w:rFonts w:ascii="Calibri" w:hAnsi="Calibri" w:cs="Calibri"/>
        </w:rPr>
        <w:t>Physical activity tracker</w:t>
      </w:r>
    </w:p>
    <w:p w14:paraId="6C31A76D" w14:textId="77777777" w:rsidR="00B3652F" w:rsidRPr="00254911" w:rsidRDefault="00B3652F" w:rsidP="00B3652F">
      <w:pPr>
        <w:pStyle w:val="ListParagraph"/>
        <w:numPr>
          <w:ilvl w:val="0"/>
          <w:numId w:val="20"/>
        </w:numPr>
        <w:spacing w:after="160" w:line="278" w:lineRule="auto"/>
        <w:rPr>
          <w:rFonts w:ascii="Calibri" w:hAnsi="Calibri" w:cs="Calibri"/>
        </w:rPr>
      </w:pPr>
      <w:r w:rsidRPr="00254911">
        <w:rPr>
          <w:rFonts w:ascii="Calibri" w:hAnsi="Calibri" w:cs="Calibri"/>
        </w:rPr>
        <w:t>Nutrition guidance</w:t>
      </w:r>
    </w:p>
    <w:p w14:paraId="47F1005A" w14:textId="77777777" w:rsidR="00B3652F" w:rsidRPr="00254911" w:rsidRDefault="00B3652F" w:rsidP="00B3652F">
      <w:pPr>
        <w:pStyle w:val="ListParagraph"/>
        <w:numPr>
          <w:ilvl w:val="0"/>
          <w:numId w:val="20"/>
        </w:numPr>
        <w:spacing w:after="160" w:line="278" w:lineRule="auto"/>
        <w:rPr>
          <w:rFonts w:ascii="Calibri" w:hAnsi="Calibri" w:cs="Calibri"/>
        </w:rPr>
      </w:pPr>
      <w:r w:rsidRPr="00254911">
        <w:rPr>
          <w:rFonts w:ascii="Calibri" w:hAnsi="Calibri" w:cs="Calibri"/>
        </w:rPr>
        <w:t>And more!</w:t>
      </w:r>
    </w:p>
    <w:p w14:paraId="03A74B00" w14:textId="77777777" w:rsidR="003B0169" w:rsidRDefault="003B0169" w:rsidP="003B0169">
      <w:pPr>
        <w:spacing w:before="100" w:beforeAutospacing="1" w:after="100" w:afterAutospacing="1"/>
        <w:rPr>
          <w:rFonts w:cs="Calibri"/>
        </w:rPr>
      </w:pPr>
      <w:r w:rsidRPr="00254911">
        <w:rPr>
          <w:rFonts w:cs="Calibri"/>
        </w:rPr>
        <w:t>If you have a chronic condition, such as diabetes, a heart condition, or mental health condition, a personal health support clinician will connect with you through the app to help you manage a new diagnosis or reach your health goals.</w:t>
      </w:r>
    </w:p>
    <w:p w14:paraId="43F4EB5C" w14:textId="77777777" w:rsidR="003B0169" w:rsidRDefault="003B0169" w:rsidP="00B3652F">
      <w:pPr>
        <w:rPr>
          <w:rFonts w:cs="Calibri"/>
        </w:rPr>
      </w:pPr>
    </w:p>
    <w:p w14:paraId="25F5F048" w14:textId="77777777" w:rsidR="003B0169" w:rsidRDefault="00B3652F" w:rsidP="00B3652F">
      <w:pPr>
        <w:rPr>
          <w:rFonts w:cs="Calibri"/>
        </w:rPr>
      </w:pPr>
      <w:r w:rsidRPr="00254911">
        <w:rPr>
          <w:rFonts w:cs="Calibri"/>
        </w:rPr>
        <w:lastRenderedPageBreak/>
        <w:t xml:space="preserve">This benefit is included in your </w:t>
      </w:r>
      <w:r w:rsidR="0005467E">
        <w:rPr>
          <w:rFonts w:cs="Calibri"/>
        </w:rPr>
        <w:t xml:space="preserve">Premera Blue Cross Blue Shield of Alaska </w:t>
      </w:r>
      <w:r w:rsidRPr="00254911">
        <w:rPr>
          <w:rFonts w:cs="Calibri"/>
        </w:rPr>
        <w:t>health plan at no extra cost.</w:t>
      </w:r>
      <w:r w:rsidRPr="00254911">
        <w:rPr>
          <w:rFonts w:cs="Calibri"/>
        </w:rPr>
        <w:br/>
      </w:r>
    </w:p>
    <w:p w14:paraId="670FB50C" w14:textId="77777777" w:rsidR="003B0169" w:rsidRPr="00254911" w:rsidRDefault="003B0169" w:rsidP="00B3652F">
      <w:pPr>
        <w:rPr>
          <w:rFonts w:cs="Calibri"/>
        </w:rPr>
      </w:pPr>
      <w:r>
        <w:rPr>
          <w:rFonts w:cs="Calibri"/>
        </w:rPr>
        <w:t xml:space="preserve">Find out more at </w:t>
      </w:r>
      <w:hyperlink r:id="rId9" w:history="1">
        <w:r w:rsidRPr="003B0169">
          <w:rPr>
            <w:rStyle w:val="Hyperlink"/>
            <w:rFonts w:cs="Calibri"/>
          </w:rPr>
          <w:t>premera.com/digital-wellness-</w:t>
        </w:r>
        <w:proofErr w:type="spellStart"/>
        <w:r w:rsidRPr="003B0169">
          <w:rPr>
            <w:rStyle w:val="Hyperlink"/>
            <w:rFonts w:cs="Calibri"/>
          </w:rPr>
          <w:t>ak</w:t>
        </w:r>
        <w:proofErr w:type="spellEnd"/>
      </w:hyperlink>
    </w:p>
    <w:p w14:paraId="60A184B8" w14:textId="77777777" w:rsidR="00B3652F" w:rsidRPr="00254911" w:rsidRDefault="00B3652F" w:rsidP="00B3652F">
      <w:pPr>
        <w:rPr>
          <w:rFonts w:cs="Calibri"/>
        </w:rPr>
      </w:pPr>
      <w:r w:rsidRPr="00254911">
        <w:rPr>
          <w:rFonts w:cs="Calibri"/>
        </w:rPr>
        <w:t>Here’s how to get started:</w:t>
      </w:r>
    </w:p>
    <w:p w14:paraId="2F6D6E3F" w14:textId="77777777" w:rsidR="007911C5" w:rsidRPr="00254911" w:rsidRDefault="00B3652F" w:rsidP="00B3652F">
      <w:pPr>
        <w:numPr>
          <w:ilvl w:val="0"/>
          <w:numId w:val="20"/>
        </w:numPr>
        <w:spacing w:after="0"/>
        <w:rPr>
          <w:rFonts w:cs="Calibri"/>
          <w:bCs/>
          <w:shd w:val="clear" w:color="auto" w:fill="FFFFFF"/>
        </w:rPr>
      </w:pPr>
      <w:r w:rsidRPr="00254911">
        <w:rPr>
          <w:rFonts w:cs="Calibri"/>
        </w:rPr>
        <w:pict w14:anchorId="22EBEB0F">
          <v:shape id="Picture 3" o:spid="_x0000_s2052" type="#_x0000_t75" alt="A qr code with black squares&#10;&#10;Description automatically generated" style="position:absolute;left:0;text-align:left;margin-left:35.25pt;margin-top:37.5pt;width:69.1pt;height:69.1pt;z-index:251657728;visibility:visible">
            <v:imagedata r:id="rId10" o:title="A qr code with black squares&#10;&#10;Description automatically generated"/>
            <w10:wrap type="topAndBottom"/>
          </v:shape>
        </w:pict>
      </w:r>
      <w:r w:rsidRPr="00254911">
        <w:rPr>
          <w:rFonts w:cs="Calibri"/>
        </w:rPr>
        <w:t xml:space="preserve">Scan the QR code below or </w:t>
      </w:r>
      <w:hyperlink r:id="rId11" w:history="1">
        <w:r w:rsidRPr="00254911">
          <w:rPr>
            <w:rFonts w:cs="Calibri"/>
          </w:rPr>
          <w:t xml:space="preserve">download the </w:t>
        </w:r>
        <w:proofErr w:type="spellStart"/>
        <w:r w:rsidRPr="00254911">
          <w:rPr>
            <w:rFonts w:cs="Calibri"/>
          </w:rPr>
          <w:t>Wellframe</w:t>
        </w:r>
        <w:proofErr w:type="spellEnd"/>
        <w:r w:rsidRPr="00254911">
          <w:rPr>
            <w:rFonts w:cs="Calibri"/>
          </w:rPr>
          <w:t xml:space="preserve"> app</w:t>
        </w:r>
      </w:hyperlink>
      <w:r w:rsidRPr="00254911">
        <w:rPr>
          <w:rFonts w:cs="Calibri"/>
        </w:rPr>
        <w:t xml:space="preserve"> from the App Store or Google Play</w:t>
      </w:r>
    </w:p>
    <w:p w14:paraId="142B33D7" w14:textId="77777777" w:rsidR="00180A55" w:rsidRPr="00254911" w:rsidRDefault="00180A55" w:rsidP="0003778F">
      <w:pPr>
        <w:spacing w:after="0"/>
        <w:rPr>
          <w:rFonts w:cs="Calibri"/>
          <w:bCs/>
          <w:shd w:val="clear" w:color="auto" w:fill="FFFFFF"/>
        </w:rPr>
      </w:pPr>
    </w:p>
    <w:p w14:paraId="5870877C" w14:textId="77777777" w:rsidR="00B3652F" w:rsidRPr="00254911" w:rsidRDefault="00B3652F" w:rsidP="00B3652F">
      <w:pPr>
        <w:pStyle w:val="ListParagraph"/>
        <w:numPr>
          <w:ilvl w:val="0"/>
          <w:numId w:val="22"/>
        </w:numPr>
        <w:spacing w:after="160" w:line="278" w:lineRule="auto"/>
        <w:rPr>
          <w:rFonts w:ascii="Calibri" w:hAnsi="Calibri" w:cs="Calibri"/>
        </w:rPr>
      </w:pPr>
      <w:r w:rsidRPr="00254911">
        <w:rPr>
          <w:rFonts w:ascii="Calibri" w:hAnsi="Calibri" w:cs="Calibri"/>
        </w:rPr>
        <w:t xml:space="preserve">If the access code doesn’t autofill, enter: </w:t>
      </w:r>
      <w:proofErr w:type="spellStart"/>
      <w:r w:rsidRPr="00254911">
        <w:rPr>
          <w:rFonts w:ascii="Calibri" w:hAnsi="Calibri" w:cs="Calibri"/>
        </w:rPr>
        <w:t>helpwellpbc</w:t>
      </w:r>
      <w:proofErr w:type="spellEnd"/>
      <w:r w:rsidRPr="00254911">
        <w:rPr>
          <w:rFonts w:ascii="Calibri" w:hAnsi="Calibri" w:cs="Calibri"/>
        </w:rPr>
        <w:t xml:space="preserve"> </w:t>
      </w:r>
    </w:p>
    <w:p w14:paraId="700A8BB7" w14:textId="77777777" w:rsidR="00B3652F" w:rsidRPr="00254911" w:rsidRDefault="00B3652F" w:rsidP="00B3652F">
      <w:pPr>
        <w:pStyle w:val="ListParagraph"/>
        <w:numPr>
          <w:ilvl w:val="0"/>
          <w:numId w:val="22"/>
        </w:numPr>
        <w:spacing w:after="160" w:line="278" w:lineRule="auto"/>
        <w:rPr>
          <w:rFonts w:ascii="Calibri" w:hAnsi="Calibri" w:cs="Calibri"/>
        </w:rPr>
      </w:pPr>
      <w:r w:rsidRPr="00254911">
        <w:rPr>
          <w:rFonts w:ascii="Calibri" w:hAnsi="Calibri" w:cs="Calibri"/>
        </w:rPr>
        <w:t>If prompted on an Apple device, click “Allow Paste.”</w:t>
      </w:r>
    </w:p>
    <w:p w14:paraId="5F9EEC5B" w14:textId="77777777" w:rsidR="00B3652F" w:rsidRPr="00254911" w:rsidRDefault="00B3652F" w:rsidP="00B3652F">
      <w:pPr>
        <w:pStyle w:val="ListParagraph"/>
        <w:numPr>
          <w:ilvl w:val="0"/>
          <w:numId w:val="21"/>
        </w:numPr>
        <w:spacing w:before="100" w:beforeAutospacing="1" w:after="100" w:afterAutospacing="1" w:line="240" w:lineRule="auto"/>
        <w:rPr>
          <w:rFonts w:ascii="Calibri" w:hAnsi="Calibri" w:cs="Calibri"/>
        </w:rPr>
      </w:pPr>
      <w:r w:rsidRPr="00254911">
        <w:rPr>
          <w:rFonts w:ascii="Calibri" w:hAnsi="Calibri" w:cs="Calibri"/>
        </w:rPr>
        <w:t>Have your Premera member ID card handy to enter your member ID number.</w:t>
      </w:r>
    </w:p>
    <w:p w14:paraId="6EDE4914" w14:textId="77777777" w:rsidR="00B3652F" w:rsidRPr="00254911" w:rsidRDefault="00B3652F" w:rsidP="00B3652F">
      <w:pPr>
        <w:pStyle w:val="ListParagraph"/>
        <w:numPr>
          <w:ilvl w:val="0"/>
          <w:numId w:val="21"/>
        </w:numPr>
        <w:spacing w:before="100" w:beforeAutospacing="1" w:after="100" w:afterAutospacing="1" w:line="240" w:lineRule="auto"/>
        <w:rPr>
          <w:rFonts w:ascii="Calibri" w:hAnsi="Calibri" w:cs="Calibri"/>
        </w:rPr>
      </w:pPr>
      <w:r w:rsidRPr="00254911">
        <w:rPr>
          <w:rFonts w:ascii="Calibri" w:hAnsi="Calibri" w:cs="Calibri"/>
        </w:rPr>
        <w:t xml:space="preserve">Follow the instructions to complete your registration. </w:t>
      </w:r>
    </w:p>
    <w:p w14:paraId="60A6854A" w14:textId="77777777" w:rsidR="00B3652F" w:rsidRPr="00254911" w:rsidRDefault="00B3652F" w:rsidP="00B3652F">
      <w:pPr>
        <w:pStyle w:val="ListParagraph"/>
        <w:numPr>
          <w:ilvl w:val="0"/>
          <w:numId w:val="0"/>
        </w:numPr>
        <w:spacing w:before="100" w:beforeAutospacing="1" w:after="100" w:afterAutospacing="1" w:line="240" w:lineRule="auto"/>
        <w:ind w:left="720" w:hanging="360"/>
        <w:rPr>
          <w:rFonts w:ascii="Calibri" w:hAnsi="Calibri" w:cs="Calibri"/>
        </w:rPr>
      </w:pPr>
    </w:p>
    <w:p w14:paraId="6F545FFE" w14:textId="77777777" w:rsidR="0005467E" w:rsidRDefault="0005467E" w:rsidP="0005467E">
      <w:pPr>
        <w:pBdr>
          <w:top w:val="single" w:sz="4" w:space="1" w:color="auto"/>
        </w:pBdr>
        <w:spacing w:after="120" w:line="160" w:lineRule="exact"/>
        <w:rPr>
          <w:rFonts w:ascii="Arial" w:hAnsi="Arial" w:cs="Arial"/>
          <w:sz w:val="13"/>
          <w:szCs w:val="13"/>
        </w:rPr>
      </w:pPr>
      <w:proofErr w:type="spellStart"/>
      <w:r>
        <w:rPr>
          <w:rFonts w:ascii="Arial" w:hAnsi="Arial" w:cs="Arial"/>
          <w:sz w:val="13"/>
          <w:szCs w:val="13"/>
        </w:rPr>
        <w:t>Wellframe</w:t>
      </w:r>
      <w:proofErr w:type="spellEnd"/>
      <w:r>
        <w:rPr>
          <w:rFonts w:ascii="Arial" w:hAnsi="Arial" w:cs="Arial"/>
          <w:sz w:val="13"/>
          <w:szCs w:val="13"/>
        </w:rPr>
        <w:t xml:space="preserve"> is an independent company that provides digital support services on behalf of Premera Blue Cross Blue Shield of Alaska.</w:t>
      </w:r>
    </w:p>
    <w:p w14:paraId="12F373A2" w14:textId="77777777" w:rsidR="0005467E" w:rsidRDefault="0005467E" w:rsidP="0005467E">
      <w:pPr>
        <w:pBdr>
          <w:top w:val="single" w:sz="4" w:space="1" w:color="auto"/>
        </w:pBdr>
        <w:spacing w:after="120" w:line="160" w:lineRule="exact"/>
        <w:rPr>
          <w:rFonts w:ascii="Arial" w:hAnsi="Arial" w:cs="Arial"/>
          <w:sz w:val="13"/>
          <w:szCs w:val="13"/>
        </w:rPr>
      </w:pPr>
      <w:r>
        <w:rPr>
          <w:rFonts w:ascii="Arial" w:hAnsi="Arial" w:cs="Arial"/>
          <w:sz w:val="13"/>
          <w:szCs w:val="13"/>
        </w:rPr>
        <w:t>Apple and the Apple logo are trademarks of Apple Inc., registered in the U.S. and other countries. App Store is a service mark of Apple Inc., registered in the U.S. and other countries.</w:t>
      </w:r>
    </w:p>
    <w:p w14:paraId="20A7D81C" w14:textId="77777777" w:rsidR="0005467E" w:rsidRDefault="0005467E" w:rsidP="0005467E">
      <w:pPr>
        <w:pBdr>
          <w:top w:val="single" w:sz="4" w:space="1" w:color="auto"/>
        </w:pBdr>
        <w:spacing w:after="120" w:line="160" w:lineRule="exact"/>
        <w:rPr>
          <w:rFonts w:ascii="Arial" w:hAnsi="Arial" w:cs="Arial"/>
          <w:sz w:val="13"/>
          <w:szCs w:val="13"/>
        </w:rPr>
      </w:pPr>
      <w:r>
        <w:rPr>
          <w:rFonts w:ascii="Arial" w:hAnsi="Arial" w:cs="Arial"/>
          <w:sz w:val="13"/>
          <w:szCs w:val="13"/>
        </w:rPr>
        <w:t>Google Play and the Google Play logo are trademarks of Google Inc.</w:t>
      </w:r>
    </w:p>
    <w:p w14:paraId="621A5DDF" w14:textId="77777777" w:rsidR="0005467E" w:rsidRPr="00254911" w:rsidRDefault="0005467E" w:rsidP="00B3652F">
      <w:pPr>
        <w:spacing w:before="100" w:beforeAutospacing="1" w:after="100" w:afterAutospacing="1"/>
        <w:rPr>
          <w:rFonts w:cs="Calibri"/>
        </w:rPr>
      </w:pPr>
    </w:p>
    <w:bookmarkEnd w:id="0"/>
    <w:bookmarkEnd w:id="1"/>
    <w:p w14:paraId="28901A97" w14:textId="77777777" w:rsidR="00D200EE" w:rsidRPr="00254911" w:rsidRDefault="00D200EE" w:rsidP="00267179">
      <w:pPr>
        <w:spacing w:after="0" w:line="240" w:lineRule="auto"/>
        <w:rPr>
          <w:rFonts w:cs="Calibri"/>
          <w:b/>
          <w:color w:val="FFFFFF"/>
          <w:highlight w:val="red"/>
        </w:rPr>
      </w:pPr>
    </w:p>
    <w:p w14:paraId="3B58DFE2" w14:textId="77777777" w:rsidR="00AE2085" w:rsidRPr="00254911" w:rsidRDefault="00AE2085" w:rsidP="00AE2085">
      <w:pPr>
        <w:spacing w:after="0" w:line="240" w:lineRule="auto"/>
        <w:rPr>
          <w:rFonts w:cs="Calibri"/>
          <w:b/>
          <w:color w:val="FFFFFF"/>
        </w:rPr>
      </w:pPr>
      <w:r w:rsidRPr="00254911">
        <w:rPr>
          <w:rFonts w:cs="Calibri"/>
          <w:b/>
          <w:color w:val="FFFFFF"/>
          <w:highlight w:val="red"/>
        </w:rPr>
        <w:t>2. Medium</w:t>
      </w:r>
      <w:r w:rsidRPr="00254911">
        <w:rPr>
          <w:rFonts w:cs="Calibri"/>
          <w:color w:val="FFFFFF"/>
          <w:highlight w:val="red"/>
        </w:rPr>
        <w:t xml:space="preserve">: </w:t>
      </w:r>
    </w:p>
    <w:p w14:paraId="5B91B073" w14:textId="77777777" w:rsidR="00AE2085" w:rsidRPr="00254911" w:rsidRDefault="00AE2085" w:rsidP="00AE2085">
      <w:pPr>
        <w:spacing w:after="0" w:line="240" w:lineRule="auto"/>
        <w:rPr>
          <w:rFonts w:cs="Calibri"/>
          <w:color w:val="FF0000"/>
        </w:rPr>
      </w:pPr>
      <w:r w:rsidRPr="00254911">
        <w:rPr>
          <w:rFonts w:cs="Calibri"/>
          <w:color w:val="FF0000"/>
        </w:rPr>
        <w:t xml:space="preserve">For your employee website or as a brief reminder </w:t>
      </w:r>
    </w:p>
    <w:p w14:paraId="7F2B1353" w14:textId="77777777" w:rsidR="00AE2085" w:rsidRPr="00254911" w:rsidRDefault="00AE2085" w:rsidP="00267179">
      <w:pPr>
        <w:spacing w:after="0" w:line="240" w:lineRule="auto"/>
        <w:rPr>
          <w:rFonts w:cs="Calibri"/>
          <w:b/>
          <w:color w:val="FFFFFF"/>
          <w:highlight w:val="red"/>
        </w:rPr>
      </w:pPr>
    </w:p>
    <w:p w14:paraId="32915868" w14:textId="77777777" w:rsidR="00AE2085" w:rsidRPr="00254911" w:rsidRDefault="00AE2085" w:rsidP="00AE2085">
      <w:pPr>
        <w:spacing w:after="0"/>
        <w:rPr>
          <w:rFonts w:cs="Calibri"/>
          <w:b/>
          <w:shd w:val="clear" w:color="auto" w:fill="FFFFFF"/>
        </w:rPr>
      </w:pPr>
      <w:bookmarkStart w:id="2" w:name="_Hlk95746389"/>
    </w:p>
    <w:p w14:paraId="0CF94E00" w14:textId="77777777" w:rsidR="00B3652F" w:rsidRPr="00254911" w:rsidRDefault="00B3652F" w:rsidP="00AE2085">
      <w:pPr>
        <w:spacing w:after="0"/>
        <w:rPr>
          <w:rFonts w:cs="Calibri"/>
          <w:b/>
          <w:shd w:val="clear" w:color="auto" w:fill="FFFFFF"/>
        </w:rPr>
      </w:pPr>
      <w:proofErr w:type="spellStart"/>
      <w:r w:rsidRPr="00254911">
        <w:rPr>
          <w:rFonts w:cs="Calibri"/>
          <w:b/>
          <w:shd w:val="clear" w:color="auto" w:fill="FFFFFF"/>
        </w:rPr>
        <w:t>Wellframe</w:t>
      </w:r>
      <w:proofErr w:type="spellEnd"/>
      <w:r w:rsidRPr="00254911">
        <w:rPr>
          <w:rFonts w:cs="Calibri"/>
          <w:b/>
          <w:shd w:val="clear" w:color="auto" w:fill="FFFFFF"/>
        </w:rPr>
        <w:t xml:space="preserve"> helps you manage your health journey</w:t>
      </w:r>
    </w:p>
    <w:p w14:paraId="5331FCAA" w14:textId="77777777" w:rsidR="00AE2085" w:rsidRPr="00254911" w:rsidRDefault="00AE2085" w:rsidP="00AE2085">
      <w:pPr>
        <w:spacing w:after="0"/>
        <w:rPr>
          <w:rFonts w:cs="Calibri"/>
          <w:b/>
          <w:shd w:val="clear" w:color="auto" w:fill="FFFFFF"/>
        </w:rPr>
      </w:pPr>
    </w:p>
    <w:bookmarkEnd w:id="2"/>
    <w:p w14:paraId="3FB6D51B" w14:textId="77777777" w:rsidR="00B3652F" w:rsidRPr="00254911" w:rsidRDefault="00B3652F" w:rsidP="00B3652F">
      <w:pPr>
        <w:rPr>
          <w:rFonts w:cs="Calibri"/>
        </w:rPr>
      </w:pPr>
      <w:r w:rsidRPr="00254911">
        <w:rPr>
          <w:rFonts w:cs="Calibri"/>
        </w:rPr>
        <w:t xml:space="preserve">Download the </w:t>
      </w:r>
      <w:proofErr w:type="spellStart"/>
      <w:r w:rsidRPr="00254911">
        <w:rPr>
          <w:rFonts w:cs="Calibri"/>
        </w:rPr>
        <w:t>Wellframe</w:t>
      </w:r>
      <w:proofErr w:type="spellEnd"/>
      <w:r w:rsidRPr="00254911">
        <w:rPr>
          <w:rFonts w:cs="Calibri"/>
        </w:rPr>
        <w:t xml:space="preserve"> app to help you achieve your health goals or manage a chronic health condition, such as diabetes, a heart condition, or mental health condition with the support of a personal health support clinician. </w:t>
      </w:r>
    </w:p>
    <w:p w14:paraId="641A545C" w14:textId="77777777" w:rsidR="0005467E" w:rsidRDefault="00B3652F" w:rsidP="00B3652F">
      <w:pPr>
        <w:rPr>
          <w:rFonts w:cs="Calibri"/>
        </w:rPr>
      </w:pPr>
      <w:r w:rsidRPr="00254911">
        <w:rPr>
          <w:rFonts w:cs="Calibri"/>
        </w:rPr>
        <w:t>This benefit is included in your</w:t>
      </w:r>
      <w:r w:rsidR="0005467E" w:rsidRPr="0005467E">
        <w:rPr>
          <w:rFonts w:cs="Calibri"/>
        </w:rPr>
        <w:t xml:space="preserve"> </w:t>
      </w:r>
      <w:r w:rsidR="0005467E">
        <w:rPr>
          <w:rFonts w:cs="Calibri"/>
        </w:rPr>
        <w:t>Premera Blue Cross Blue Shield of Alaska</w:t>
      </w:r>
      <w:r w:rsidRPr="00254911">
        <w:rPr>
          <w:rFonts w:cs="Calibri"/>
        </w:rPr>
        <w:t xml:space="preserve"> health plan at no extra cost.</w:t>
      </w:r>
      <w:r w:rsidR="003D29AA" w:rsidRPr="00254911">
        <w:rPr>
          <w:rFonts w:cs="Calibri"/>
        </w:rPr>
        <w:t xml:space="preserve"> </w:t>
      </w:r>
    </w:p>
    <w:p w14:paraId="6123284F" w14:textId="77777777" w:rsidR="003B0169" w:rsidRPr="00254911" w:rsidRDefault="003B0169" w:rsidP="003B0169">
      <w:pPr>
        <w:rPr>
          <w:rFonts w:cs="Calibri"/>
        </w:rPr>
      </w:pPr>
      <w:r>
        <w:rPr>
          <w:rFonts w:cs="Calibri"/>
        </w:rPr>
        <w:t xml:space="preserve">Find out more at </w:t>
      </w:r>
      <w:hyperlink r:id="rId12" w:history="1">
        <w:r w:rsidRPr="003B0169">
          <w:rPr>
            <w:rStyle w:val="Hyperlink"/>
            <w:rFonts w:cs="Calibri"/>
          </w:rPr>
          <w:t>premera.com/digital-wellness-</w:t>
        </w:r>
        <w:proofErr w:type="spellStart"/>
        <w:r w:rsidRPr="003B0169">
          <w:rPr>
            <w:rStyle w:val="Hyperlink"/>
            <w:rFonts w:cs="Calibri"/>
          </w:rPr>
          <w:t>ak</w:t>
        </w:r>
        <w:proofErr w:type="spellEnd"/>
      </w:hyperlink>
    </w:p>
    <w:p w14:paraId="1CCE4534" w14:textId="77777777" w:rsidR="003B0169" w:rsidRDefault="003B0169" w:rsidP="00B3652F">
      <w:pPr>
        <w:rPr>
          <w:rFonts w:cs="Calibri"/>
        </w:rPr>
      </w:pPr>
    </w:p>
    <w:p w14:paraId="3041A1F3" w14:textId="77777777" w:rsidR="003B0169" w:rsidRPr="003B0169" w:rsidRDefault="003B0169" w:rsidP="003B0169">
      <w:pPr>
        <w:rPr>
          <w:rFonts w:cs="Calibri"/>
        </w:rPr>
      </w:pPr>
    </w:p>
    <w:p w14:paraId="60EEBABF" w14:textId="77777777" w:rsidR="003B0169" w:rsidRPr="003B0169" w:rsidRDefault="003B0169" w:rsidP="003B0169">
      <w:pPr>
        <w:rPr>
          <w:rFonts w:cs="Calibri"/>
        </w:rPr>
      </w:pPr>
    </w:p>
    <w:p w14:paraId="417F1890" w14:textId="77777777" w:rsidR="003B0169" w:rsidRPr="003B0169" w:rsidRDefault="003B0169" w:rsidP="003B0169">
      <w:pPr>
        <w:rPr>
          <w:rFonts w:cs="Calibri"/>
        </w:rPr>
      </w:pPr>
    </w:p>
    <w:p w14:paraId="43DE2AB9" w14:textId="77777777" w:rsidR="003B0169" w:rsidRDefault="003B0169" w:rsidP="003B0169">
      <w:pPr>
        <w:ind w:firstLine="720"/>
        <w:rPr>
          <w:rFonts w:cs="Calibri"/>
        </w:rPr>
      </w:pPr>
    </w:p>
    <w:p w14:paraId="3D19CFF4" w14:textId="77777777" w:rsidR="00B3652F" w:rsidRPr="00254911" w:rsidRDefault="003B0169" w:rsidP="00B3652F">
      <w:pPr>
        <w:rPr>
          <w:rFonts w:cs="Calibri"/>
        </w:rPr>
      </w:pPr>
      <w:r w:rsidRPr="003B0169">
        <w:rPr>
          <w:rFonts w:cs="Calibri"/>
        </w:rPr>
        <w:br w:type="page"/>
      </w:r>
      <w:r w:rsidR="00B3652F" w:rsidRPr="00254911">
        <w:rPr>
          <w:rFonts w:cs="Calibri"/>
        </w:rPr>
        <w:lastRenderedPageBreak/>
        <w:t>Here’s how to get started:</w:t>
      </w:r>
    </w:p>
    <w:p w14:paraId="224B87D4" w14:textId="77777777" w:rsidR="00B3652F" w:rsidRPr="00254911" w:rsidRDefault="005D46A4" w:rsidP="00B3652F">
      <w:pPr>
        <w:numPr>
          <w:ilvl w:val="0"/>
          <w:numId w:val="20"/>
        </w:numPr>
        <w:spacing w:after="0"/>
        <w:rPr>
          <w:rFonts w:cs="Calibri"/>
          <w:bCs/>
          <w:shd w:val="clear" w:color="auto" w:fill="FFFFFF"/>
        </w:rPr>
      </w:pPr>
      <w:r w:rsidRPr="00254911">
        <w:rPr>
          <w:rFonts w:cs="Calibri"/>
        </w:rPr>
        <w:pict w14:anchorId="4FA560AF">
          <v:shape id="_x0000_s2053" type="#_x0000_t75" alt="A qr code with black squares&#10;&#10;Description automatically generated" style="position:absolute;left:0;text-align:left;margin-left:27.15pt;margin-top:16.4pt;width:69.1pt;height:69.1pt;z-index:251658752;visibility:visible">
            <v:imagedata r:id="rId10" o:title="A qr code with black squares&#10;&#10;Description automatically generated"/>
            <w10:wrap type="topAndBottom"/>
          </v:shape>
        </w:pict>
      </w:r>
      <w:r w:rsidR="00B3652F" w:rsidRPr="00254911">
        <w:rPr>
          <w:rFonts w:cs="Calibri"/>
        </w:rPr>
        <w:t xml:space="preserve">Scan the QR code below or </w:t>
      </w:r>
      <w:hyperlink r:id="rId13" w:history="1">
        <w:r w:rsidR="00B3652F" w:rsidRPr="00254911">
          <w:rPr>
            <w:rFonts w:cs="Calibri"/>
          </w:rPr>
          <w:t xml:space="preserve">download the </w:t>
        </w:r>
        <w:proofErr w:type="spellStart"/>
        <w:r w:rsidR="00B3652F" w:rsidRPr="00254911">
          <w:rPr>
            <w:rFonts w:cs="Calibri"/>
          </w:rPr>
          <w:t>Wellframe</w:t>
        </w:r>
        <w:proofErr w:type="spellEnd"/>
        <w:r w:rsidR="00B3652F" w:rsidRPr="00254911">
          <w:rPr>
            <w:rFonts w:cs="Calibri"/>
          </w:rPr>
          <w:t xml:space="preserve"> app</w:t>
        </w:r>
      </w:hyperlink>
      <w:r w:rsidR="00B3652F" w:rsidRPr="00254911">
        <w:rPr>
          <w:rFonts w:cs="Calibri"/>
        </w:rPr>
        <w:t xml:space="preserve"> from the App Store or Google Play</w:t>
      </w:r>
    </w:p>
    <w:p w14:paraId="46A68EBB" w14:textId="77777777" w:rsidR="00B3652F" w:rsidRPr="00254911" w:rsidRDefault="00B3652F" w:rsidP="00B3652F">
      <w:pPr>
        <w:spacing w:after="0"/>
        <w:rPr>
          <w:rFonts w:cs="Calibri"/>
          <w:bCs/>
          <w:shd w:val="clear" w:color="auto" w:fill="FFFFFF"/>
        </w:rPr>
      </w:pPr>
    </w:p>
    <w:p w14:paraId="7EBE770B" w14:textId="77777777" w:rsidR="00B3652F" w:rsidRPr="00254911" w:rsidRDefault="00B3652F" w:rsidP="00B3652F">
      <w:pPr>
        <w:pStyle w:val="ListParagraph"/>
        <w:numPr>
          <w:ilvl w:val="0"/>
          <w:numId w:val="22"/>
        </w:numPr>
        <w:spacing w:after="160" w:line="278" w:lineRule="auto"/>
        <w:rPr>
          <w:rFonts w:ascii="Calibri" w:hAnsi="Calibri" w:cs="Calibri"/>
        </w:rPr>
      </w:pPr>
      <w:r w:rsidRPr="00254911">
        <w:rPr>
          <w:rFonts w:ascii="Calibri" w:hAnsi="Calibri" w:cs="Calibri"/>
        </w:rPr>
        <w:t xml:space="preserve">If the access code doesn’t autofill, enter: </w:t>
      </w:r>
      <w:proofErr w:type="spellStart"/>
      <w:r w:rsidRPr="00254911">
        <w:rPr>
          <w:rFonts w:ascii="Calibri" w:hAnsi="Calibri" w:cs="Calibri"/>
        </w:rPr>
        <w:t>helpwellpbc</w:t>
      </w:r>
      <w:proofErr w:type="spellEnd"/>
      <w:r w:rsidRPr="00254911">
        <w:rPr>
          <w:rFonts w:ascii="Calibri" w:hAnsi="Calibri" w:cs="Calibri"/>
        </w:rPr>
        <w:t xml:space="preserve"> </w:t>
      </w:r>
    </w:p>
    <w:p w14:paraId="6BE9DC67" w14:textId="77777777" w:rsidR="00B3652F" w:rsidRPr="00254911" w:rsidRDefault="00B3652F" w:rsidP="00B3652F">
      <w:pPr>
        <w:pStyle w:val="ListParagraph"/>
        <w:numPr>
          <w:ilvl w:val="0"/>
          <w:numId w:val="22"/>
        </w:numPr>
        <w:spacing w:after="160" w:line="278" w:lineRule="auto"/>
        <w:rPr>
          <w:rFonts w:ascii="Calibri" w:hAnsi="Calibri" w:cs="Calibri"/>
        </w:rPr>
      </w:pPr>
      <w:r w:rsidRPr="00254911">
        <w:rPr>
          <w:rFonts w:ascii="Calibri" w:hAnsi="Calibri" w:cs="Calibri"/>
        </w:rPr>
        <w:t>If prompted on an Apple device, click “Allow Paste.”</w:t>
      </w:r>
    </w:p>
    <w:p w14:paraId="05B93B8E" w14:textId="77777777" w:rsidR="00B3652F" w:rsidRPr="00254911" w:rsidRDefault="00B3652F" w:rsidP="00B3652F">
      <w:pPr>
        <w:pStyle w:val="ListParagraph"/>
        <w:numPr>
          <w:ilvl w:val="0"/>
          <w:numId w:val="21"/>
        </w:numPr>
        <w:spacing w:before="100" w:beforeAutospacing="1" w:after="100" w:afterAutospacing="1" w:line="240" w:lineRule="auto"/>
        <w:rPr>
          <w:rFonts w:ascii="Calibri" w:hAnsi="Calibri" w:cs="Calibri"/>
        </w:rPr>
      </w:pPr>
      <w:r w:rsidRPr="00254911">
        <w:rPr>
          <w:rFonts w:ascii="Calibri" w:hAnsi="Calibri" w:cs="Calibri"/>
        </w:rPr>
        <w:t>Have your Premera member ID card handy to enter your member ID number.</w:t>
      </w:r>
    </w:p>
    <w:p w14:paraId="2E2E6BDD" w14:textId="77777777" w:rsidR="00B3652F" w:rsidRPr="00254911" w:rsidRDefault="00B3652F" w:rsidP="00B3652F">
      <w:pPr>
        <w:pStyle w:val="ListParagraph"/>
        <w:numPr>
          <w:ilvl w:val="0"/>
          <w:numId w:val="21"/>
        </w:numPr>
        <w:spacing w:before="100" w:beforeAutospacing="1" w:after="100" w:afterAutospacing="1" w:line="240" w:lineRule="auto"/>
        <w:rPr>
          <w:rFonts w:ascii="Calibri" w:hAnsi="Calibri" w:cs="Calibri"/>
        </w:rPr>
      </w:pPr>
      <w:r w:rsidRPr="00254911">
        <w:rPr>
          <w:rFonts w:ascii="Calibri" w:hAnsi="Calibri" w:cs="Calibri"/>
        </w:rPr>
        <w:t xml:space="preserve">Follow the instructions to complete your registration. </w:t>
      </w:r>
    </w:p>
    <w:p w14:paraId="45ECB661" w14:textId="77777777" w:rsidR="00B3652F" w:rsidRPr="00254911" w:rsidRDefault="00B3652F" w:rsidP="00B3652F">
      <w:pPr>
        <w:spacing w:after="0" w:line="240" w:lineRule="auto"/>
        <w:rPr>
          <w:rFonts w:cs="Calibri"/>
          <w:b/>
          <w:color w:val="FFFFFF"/>
          <w:highlight w:val="red"/>
        </w:rPr>
      </w:pPr>
    </w:p>
    <w:p w14:paraId="251D90D0" w14:textId="77777777" w:rsidR="0005467E" w:rsidRDefault="0005467E" w:rsidP="0005467E">
      <w:pPr>
        <w:pBdr>
          <w:top w:val="single" w:sz="4" w:space="1" w:color="auto"/>
        </w:pBdr>
        <w:spacing w:after="120" w:line="160" w:lineRule="exact"/>
        <w:rPr>
          <w:rFonts w:ascii="Arial" w:hAnsi="Arial" w:cs="Arial"/>
          <w:sz w:val="13"/>
          <w:szCs w:val="13"/>
        </w:rPr>
      </w:pPr>
      <w:proofErr w:type="spellStart"/>
      <w:r>
        <w:rPr>
          <w:rFonts w:ascii="Arial" w:hAnsi="Arial" w:cs="Arial"/>
          <w:sz w:val="13"/>
          <w:szCs w:val="13"/>
        </w:rPr>
        <w:t>Wellframe</w:t>
      </w:r>
      <w:proofErr w:type="spellEnd"/>
      <w:r>
        <w:rPr>
          <w:rFonts w:ascii="Arial" w:hAnsi="Arial" w:cs="Arial"/>
          <w:sz w:val="13"/>
          <w:szCs w:val="13"/>
        </w:rPr>
        <w:t xml:space="preserve"> is an independent company that provides digital support services on behalf of Premera Blue Cross Blue Shield of Alaska.</w:t>
      </w:r>
    </w:p>
    <w:p w14:paraId="7A4952C7" w14:textId="77777777" w:rsidR="0005467E" w:rsidRDefault="0005467E" w:rsidP="0005467E">
      <w:pPr>
        <w:pBdr>
          <w:top w:val="single" w:sz="4" w:space="1" w:color="auto"/>
        </w:pBdr>
        <w:spacing w:after="120" w:line="160" w:lineRule="exact"/>
        <w:rPr>
          <w:rFonts w:ascii="Arial" w:hAnsi="Arial" w:cs="Arial"/>
          <w:sz w:val="13"/>
          <w:szCs w:val="13"/>
        </w:rPr>
      </w:pPr>
      <w:r>
        <w:rPr>
          <w:rFonts w:ascii="Arial" w:hAnsi="Arial" w:cs="Arial"/>
          <w:sz w:val="13"/>
          <w:szCs w:val="13"/>
        </w:rPr>
        <w:t>Apple and the Apple logo are trademarks of Apple Inc., registered in the U.S. and other countries. App Store is a service mark of Apple Inc., registered in the U.S. and other countries.</w:t>
      </w:r>
    </w:p>
    <w:p w14:paraId="69F9869D" w14:textId="77777777" w:rsidR="0005467E" w:rsidRDefault="0005467E" w:rsidP="0005467E">
      <w:pPr>
        <w:pBdr>
          <w:top w:val="single" w:sz="4" w:space="1" w:color="auto"/>
        </w:pBdr>
        <w:spacing w:after="120" w:line="160" w:lineRule="exact"/>
        <w:rPr>
          <w:rFonts w:ascii="Arial" w:hAnsi="Arial" w:cs="Arial"/>
          <w:sz w:val="13"/>
          <w:szCs w:val="13"/>
        </w:rPr>
      </w:pPr>
      <w:r>
        <w:rPr>
          <w:rFonts w:ascii="Arial" w:hAnsi="Arial" w:cs="Arial"/>
          <w:sz w:val="13"/>
          <w:szCs w:val="13"/>
        </w:rPr>
        <w:t>Google Play and the Google Play logo are trademarks of Google Inc.</w:t>
      </w:r>
    </w:p>
    <w:p w14:paraId="24AE2BA6" w14:textId="77777777" w:rsidR="00254911" w:rsidRDefault="00254911" w:rsidP="00AE2085">
      <w:pPr>
        <w:spacing w:after="0" w:line="240" w:lineRule="auto"/>
        <w:rPr>
          <w:rFonts w:cs="Calibri"/>
          <w:b/>
          <w:color w:val="FFFFFF"/>
          <w:highlight w:val="red"/>
        </w:rPr>
      </w:pPr>
    </w:p>
    <w:p w14:paraId="48CD4763" w14:textId="77777777" w:rsidR="00254911" w:rsidRDefault="00254911" w:rsidP="00AE2085">
      <w:pPr>
        <w:spacing w:after="0" w:line="240" w:lineRule="auto"/>
        <w:rPr>
          <w:rFonts w:cs="Calibri"/>
          <w:b/>
          <w:color w:val="FFFFFF"/>
          <w:highlight w:val="red"/>
        </w:rPr>
      </w:pPr>
    </w:p>
    <w:p w14:paraId="063870C4" w14:textId="77777777" w:rsidR="00254911" w:rsidRDefault="00254911" w:rsidP="00AE2085">
      <w:pPr>
        <w:spacing w:after="0" w:line="240" w:lineRule="auto"/>
        <w:rPr>
          <w:rFonts w:cs="Calibri"/>
          <w:b/>
          <w:color w:val="FFFFFF"/>
          <w:highlight w:val="red"/>
        </w:rPr>
      </w:pPr>
    </w:p>
    <w:p w14:paraId="3E4AD3D6" w14:textId="77777777" w:rsidR="00254911" w:rsidRDefault="00254911" w:rsidP="00AE2085">
      <w:pPr>
        <w:spacing w:after="0" w:line="240" w:lineRule="auto"/>
        <w:rPr>
          <w:rFonts w:cs="Calibri"/>
          <w:b/>
          <w:color w:val="FFFFFF"/>
          <w:highlight w:val="red"/>
        </w:rPr>
      </w:pPr>
    </w:p>
    <w:p w14:paraId="57ADA144" w14:textId="77777777" w:rsidR="00254911" w:rsidRDefault="00254911" w:rsidP="00AE2085">
      <w:pPr>
        <w:spacing w:after="0" w:line="240" w:lineRule="auto"/>
        <w:rPr>
          <w:rFonts w:cs="Calibri"/>
          <w:b/>
          <w:color w:val="FFFFFF"/>
          <w:highlight w:val="red"/>
        </w:rPr>
      </w:pPr>
    </w:p>
    <w:p w14:paraId="3B109674" w14:textId="77777777" w:rsidR="00AE2085" w:rsidRPr="00254911" w:rsidRDefault="00AE2085" w:rsidP="00AE2085">
      <w:pPr>
        <w:spacing w:after="0" w:line="240" w:lineRule="auto"/>
        <w:rPr>
          <w:rFonts w:cs="Calibri"/>
          <w:b/>
          <w:color w:val="FFFFFF"/>
        </w:rPr>
      </w:pPr>
      <w:r w:rsidRPr="00254911">
        <w:rPr>
          <w:rFonts w:cs="Calibri"/>
          <w:b/>
          <w:color w:val="FFFFFF"/>
          <w:highlight w:val="red"/>
        </w:rPr>
        <w:t>3. Short</w:t>
      </w:r>
      <w:r w:rsidRPr="00254911">
        <w:rPr>
          <w:rFonts w:cs="Calibri"/>
          <w:color w:val="FFFFFF"/>
          <w:highlight w:val="red"/>
        </w:rPr>
        <w:t xml:space="preserve">: </w:t>
      </w:r>
    </w:p>
    <w:p w14:paraId="0668B770" w14:textId="77777777" w:rsidR="00AE2085" w:rsidRPr="00254911" w:rsidRDefault="00AE2085" w:rsidP="00267179">
      <w:pPr>
        <w:spacing w:after="0" w:line="240" w:lineRule="auto"/>
        <w:rPr>
          <w:rFonts w:cs="Calibri"/>
          <w:i/>
          <w:color w:val="FF0000"/>
        </w:rPr>
      </w:pPr>
      <w:r w:rsidRPr="00254911">
        <w:rPr>
          <w:rFonts w:cs="Calibri"/>
          <w:color w:val="FF0000"/>
        </w:rPr>
        <w:t>For an employee text message or your employee television</w:t>
      </w:r>
    </w:p>
    <w:p w14:paraId="7A51E840" w14:textId="77777777" w:rsidR="00207978" w:rsidRPr="00254911" w:rsidRDefault="00207978" w:rsidP="00267179">
      <w:pPr>
        <w:spacing w:after="0" w:line="240" w:lineRule="auto"/>
        <w:rPr>
          <w:rFonts w:cs="Calibri"/>
          <w:b/>
          <w:color w:val="FFFFFF"/>
          <w:highlight w:val="red"/>
        </w:rPr>
      </w:pPr>
    </w:p>
    <w:p w14:paraId="3347D1AB" w14:textId="77777777" w:rsidR="003D29AA" w:rsidRPr="00254911" w:rsidRDefault="003D29AA" w:rsidP="003D29AA">
      <w:pPr>
        <w:rPr>
          <w:rFonts w:cs="Calibri"/>
        </w:rPr>
      </w:pPr>
      <w:proofErr w:type="spellStart"/>
      <w:r w:rsidRPr="00254911">
        <w:rPr>
          <w:rFonts w:cs="Calibri"/>
        </w:rPr>
        <w:t>Wellframe</w:t>
      </w:r>
      <w:proofErr w:type="spellEnd"/>
      <w:r w:rsidRPr="00254911">
        <w:rPr>
          <w:rFonts w:cs="Calibri"/>
        </w:rPr>
        <w:t xml:space="preserve"> helps you achieve your health goals or manage a chronic health condition, such as diabetes, a heart condition, or mental health condition with the support of a </w:t>
      </w:r>
      <w:r w:rsidR="0005467E">
        <w:rPr>
          <w:rFonts w:cs="Calibri"/>
        </w:rPr>
        <w:t xml:space="preserve">Premera Blue Cross Blue Shield of Alaska </w:t>
      </w:r>
      <w:r w:rsidRPr="00254911">
        <w:rPr>
          <w:rFonts w:cs="Calibri"/>
        </w:rPr>
        <w:t xml:space="preserve">personal health support clinician. </w:t>
      </w:r>
      <w:r w:rsidR="003B0169">
        <w:rPr>
          <w:rFonts w:cs="Calibri"/>
        </w:rPr>
        <w:t xml:space="preserve">Find out more at </w:t>
      </w:r>
      <w:hyperlink r:id="rId14" w:history="1">
        <w:r w:rsidR="003B0169" w:rsidRPr="003B0169">
          <w:rPr>
            <w:rStyle w:val="Hyperlink"/>
            <w:rFonts w:cs="Calibri"/>
          </w:rPr>
          <w:t>premera.com/digital-wellness-</w:t>
        </w:r>
        <w:proofErr w:type="spellStart"/>
        <w:r w:rsidR="003B0169" w:rsidRPr="003B0169">
          <w:rPr>
            <w:rStyle w:val="Hyperlink"/>
            <w:rFonts w:cs="Calibri"/>
          </w:rPr>
          <w:t>ak</w:t>
        </w:r>
        <w:proofErr w:type="spellEnd"/>
      </w:hyperlink>
      <w:r w:rsidR="003B0169">
        <w:rPr>
          <w:rFonts w:cs="Calibri"/>
        </w:rPr>
        <w:t xml:space="preserve"> or c</w:t>
      </w:r>
      <w:r w:rsidRPr="00254911">
        <w:rPr>
          <w:rFonts w:cs="Calibri"/>
        </w:rPr>
        <w:t>all Personal Health Support at 888-742-1479.</w:t>
      </w:r>
    </w:p>
    <w:p w14:paraId="65434EAE" w14:textId="77777777" w:rsidR="0005467E" w:rsidRDefault="0005467E" w:rsidP="0005467E">
      <w:pPr>
        <w:pBdr>
          <w:top w:val="single" w:sz="4" w:space="1" w:color="auto"/>
        </w:pBdr>
        <w:spacing w:after="120" w:line="160" w:lineRule="exact"/>
        <w:rPr>
          <w:rFonts w:ascii="Arial" w:hAnsi="Arial" w:cs="Arial"/>
          <w:sz w:val="13"/>
          <w:szCs w:val="13"/>
        </w:rPr>
      </w:pPr>
      <w:proofErr w:type="spellStart"/>
      <w:r>
        <w:rPr>
          <w:rFonts w:ascii="Arial" w:hAnsi="Arial" w:cs="Arial"/>
          <w:sz w:val="13"/>
          <w:szCs w:val="13"/>
        </w:rPr>
        <w:t>Wellframe</w:t>
      </w:r>
      <w:proofErr w:type="spellEnd"/>
      <w:r>
        <w:rPr>
          <w:rFonts w:ascii="Arial" w:hAnsi="Arial" w:cs="Arial"/>
          <w:sz w:val="13"/>
          <w:szCs w:val="13"/>
        </w:rPr>
        <w:t xml:space="preserve"> is an independent company that provides digital support services on behalf of Premera Blue Cross Blue Shield of Alaska.</w:t>
      </w:r>
    </w:p>
    <w:p w14:paraId="622E66F0" w14:textId="77777777" w:rsidR="00207978" w:rsidRPr="00254911" w:rsidRDefault="00207978" w:rsidP="00AE2085">
      <w:pPr>
        <w:spacing w:after="0"/>
        <w:rPr>
          <w:rFonts w:cs="Calibri"/>
          <w:bCs/>
          <w:shd w:val="clear" w:color="auto" w:fill="FFFFFF"/>
        </w:rPr>
      </w:pPr>
    </w:p>
    <w:p w14:paraId="292FFD73" w14:textId="77777777" w:rsidR="001B2E8A" w:rsidRDefault="001B2E8A" w:rsidP="001B2E8A">
      <w:pPr>
        <w:spacing w:after="0" w:line="240" w:lineRule="auto"/>
        <w:jc w:val="right"/>
        <w:rPr>
          <w:b/>
        </w:rPr>
      </w:pPr>
    </w:p>
    <w:p w14:paraId="311AECB6" w14:textId="77777777" w:rsidR="000F3448" w:rsidRPr="000F3448" w:rsidRDefault="000F3448" w:rsidP="000F3448"/>
    <w:p w14:paraId="70F7C3FA" w14:textId="77777777" w:rsidR="000F3448" w:rsidRPr="000F3448" w:rsidRDefault="000F3448" w:rsidP="000F3448"/>
    <w:p w14:paraId="6C26410F" w14:textId="77777777" w:rsidR="000F3448" w:rsidRPr="000F3448" w:rsidRDefault="000F3448" w:rsidP="000F3448"/>
    <w:p w14:paraId="129AC461" w14:textId="77777777" w:rsidR="000F3448" w:rsidRDefault="000F3448" w:rsidP="000F3448"/>
    <w:p w14:paraId="566C6E51" w14:textId="77777777" w:rsidR="00740820" w:rsidRPr="00740820" w:rsidRDefault="00740820" w:rsidP="00740820"/>
    <w:sectPr w:rsidR="00740820" w:rsidRPr="00740820" w:rsidSect="001B2E8A">
      <w:headerReference w:type="even" r:id="rId15"/>
      <w:footerReference w:type="default" r:id="rId16"/>
      <w:pgSz w:w="12240" w:h="15840"/>
      <w:pgMar w:top="720" w:right="1440" w:bottom="72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581AB4" w14:textId="77777777" w:rsidR="00C41254" w:rsidRDefault="00C41254" w:rsidP="00B03678">
      <w:pPr>
        <w:spacing w:after="0" w:line="240" w:lineRule="auto"/>
      </w:pPr>
      <w:r>
        <w:separator/>
      </w:r>
    </w:p>
  </w:endnote>
  <w:endnote w:type="continuationSeparator" w:id="0">
    <w:p w14:paraId="0E8F670F" w14:textId="77777777" w:rsidR="00C41254" w:rsidRDefault="00C41254" w:rsidP="00B03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A3F679" w14:textId="77777777" w:rsidR="004C7124" w:rsidRDefault="00011D14" w:rsidP="001B2E8A">
    <w:pPr>
      <w:pStyle w:val="Footer"/>
      <w:tabs>
        <w:tab w:val="right" w:pos="9360"/>
      </w:tabs>
      <w:rPr>
        <w:rFonts w:ascii="Arial" w:hAnsi="Arial" w:cs="Arial"/>
        <w:sz w:val="13"/>
        <w:szCs w:val="13"/>
      </w:rPr>
    </w:pPr>
    <w:r>
      <w:rPr>
        <w:rFonts w:ascii="Arial" w:hAnsi="Arial" w:cs="Arial"/>
        <w:sz w:val="13"/>
        <w:szCs w:val="13"/>
      </w:rPr>
      <w:t>066234</w:t>
    </w:r>
    <w:r w:rsidR="004C7124" w:rsidRPr="004C7124">
      <w:rPr>
        <w:rFonts w:ascii="Arial" w:hAnsi="Arial" w:cs="Arial"/>
        <w:sz w:val="13"/>
        <w:szCs w:val="13"/>
      </w:rPr>
      <w:t xml:space="preserve"> </w:t>
    </w:r>
    <w:r w:rsidR="009F5BCD">
      <w:rPr>
        <w:rFonts w:ascii="Arial" w:hAnsi="Arial" w:cs="Arial"/>
        <w:sz w:val="13"/>
        <w:szCs w:val="13"/>
      </w:rPr>
      <w:t>(</w:t>
    </w:r>
    <w:r w:rsidR="003B0169">
      <w:rPr>
        <w:rFonts w:ascii="Arial" w:hAnsi="Arial" w:cs="Arial"/>
        <w:sz w:val="13"/>
        <w:szCs w:val="13"/>
      </w:rPr>
      <w:t>12-04</w:t>
    </w:r>
    <w:r>
      <w:rPr>
        <w:rFonts w:ascii="Arial" w:hAnsi="Arial" w:cs="Arial"/>
        <w:sz w:val="13"/>
        <w:szCs w:val="13"/>
      </w:rPr>
      <w:t>-2024</w:t>
    </w:r>
    <w:r w:rsidR="001B2E8A" w:rsidRPr="001B2E8A">
      <w:rPr>
        <w:rFonts w:ascii="Arial" w:hAnsi="Arial" w:cs="Arial"/>
        <w:sz w:val="13"/>
        <w:szCs w:val="13"/>
      </w:rPr>
      <w:t>)</w:t>
    </w:r>
  </w:p>
  <w:p w14:paraId="0E3369E9" w14:textId="77777777" w:rsidR="001B2E8A" w:rsidRPr="001B2E8A" w:rsidRDefault="001B2E8A" w:rsidP="001B2E8A">
    <w:pPr>
      <w:pStyle w:val="Footer"/>
      <w:tabs>
        <w:tab w:val="right" w:pos="9360"/>
      </w:tabs>
      <w:rPr>
        <w:rFonts w:ascii="Arial" w:hAnsi="Arial" w:cs="Arial"/>
        <w:sz w:val="13"/>
        <w:szCs w:val="13"/>
      </w:rPr>
    </w:pPr>
    <w:r>
      <w:rPr>
        <w:rFonts w:ascii="Arial" w:hAnsi="Arial" w:cs="Arial"/>
        <w:sz w:val="13"/>
        <w:szCs w:val="13"/>
      </w:rPr>
      <w:tab/>
    </w:r>
    <w:r>
      <w:rPr>
        <w:rFonts w:ascii="Arial" w:hAnsi="Arial" w:cs="Arial"/>
        <w:sz w:val="13"/>
        <w:szCs w:val="1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79B52D" w14:textId="77777777" w:rsidR="00C41254" w:rsidRDefault="00C41254" w:rsidP="00B03678">
      <w:pPr>
        <w:spacing w:after="0" w:line="240" w:lineRule="auto"/>
      </w:pPr>
      <w:r>
        <w:separator/>
      </w:r>
    </w:p>
  </w:footnote>
  <w:footnote w:type="continuationSeparator" w:id="0">
    <w:p w14:paraId="145A55FD" w14:textId="77777777" w:rsidR="00C41254" w:rsidRDefault="00C41254" w:rsidP="00B036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A324FA" w14:textId="77777777" w:rsidR="00B03678" w:rsidRDefault="00B03678" w:rsidP="00B03678">
    <w:pPr>
      <w:pStyle w:val="Header"/>
      <w:tabs>
        <w:tab w:val="clear" w:pos="4320"/>
        <w:tab w:val="clear" w:pos="8640"/>
        <w:tab w:val="center" w:pos="4680"/>
        <w:tab w:val="right" w:pos="9360"/>
      </w:tabs>
    </w:pPr>
    <w:r>
      <w:t>[Type text]</w:t>
    </w:r>
    <w:r>
      <w:tab/>
      <w:t>[Type text]</w:t>
    </w:r>
    <w:r>
      <w:tab/>
      <w:t>[Type text]</w:t>
    </w:r>
  </w:p>
  <w:p w14:paraId="06CE6A35" w14:textId="77777777" w:rsidR="00B03678" w:rsidRDefault="00B036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058083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735FB3"/>
    <w:multiLevelType w:val="hybridMultilevel"/>
    <w:tmpl w:val="22EAF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70504"/>
    <w:multiLevelType w:val="hybridMultilevel"/>
    <w:tmpl w:val="0EF060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C1553E"/>
    <w:multiLevelType w:val="hybridMultilevel"/>
    <w:tmpl w:val="C1403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A076C1"/>
    <w:multiLevelType w:val="hybridMultilevel"/>
    <w:tmpl w:val="0EF060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4E760E"/>
    <w:multiLevelType w:val="hybridMultilevel"/>
    <w:tmpl w:val="799E2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1403EA"/>
    <w:multiLevelType w:val="hybridMultilevel"/>
    <w:tmpl w:val="9C6EA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607D6D"/>
    <w:multiLevelType w:val="hybridMultilevel"/>
    <w:tmpl w:val="40E4B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872C71"/>
    <w:multiLevelType w:val="hybridMultilevel"/>
    <w:tmpl w:val="384AE798"/>
    <w:lvl w:ilvl="0" w:tplc="B70CD3F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3265CE"/>
    <w:multiLevelType w:val="hybridMultilevel"/>
    <w:tmpl w:val="BA82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6F42C3"/>
    <w:multiLevelType w:val="hybridMultilevel"/>
    <w:tmpl w:val="EF9CF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8225E6"/>
    <w:multiLevelType w:val="hybridMultilevel"/>
    <w:tmpl w:val="66AEA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AF7182"/>
    <w:multiLevelType w:val="hybridMultilevel"/>
    <w:tmpl w:val="D00E5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7A02FA"/>
    <w:multiLevelType w:val="hybridMultilevel"/>
    <w:tmpl w:val="DD92A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056F13"/>
    <w:multiLevelType w:val="hybridMultilevel"/>
    <w:tmpl w:val="0FCC7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C306715"/>
    <w:multiLevelType w:val="hybridMultilevel"/>
    <w:tmpl w:val="26FAC1A6"/>
    <w:lvl w:ilvl="0" w:tplc="8CCACDBC">
      <w:numFmt w:val="bullet"/>
      <w:pStyle w:val="ListParagraph"/>
      <w:lvlText w:val="•"/>
      <w:lvlJc w:val="left"/>
      <w:pPr>
        <w:ind w:left="720" w:hanging="360"/>
      </w:pPr>
      <w:rPr>
        <w:rFonts w:ascii="Arial" w:hAnsi="Arial" w:hint="default"/>
        <w:color w:val="00A7B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835C63"/>
    <w:multiLevelType w:val="hybridMultilevel"/>
    <w:tmpl w:val="0D860C6A"/>
    <w:lvl w:ilvl="0" w:tplc="B70CD3F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A37EDF"/>
    <w:multiLevelType w:val="hybridMultilevel"/>
    <w:tmpl w:val="EFAAE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3B5472"/>
    <w:multiLevelType w:val="hybridMultilevel"/>
    <w:tmpl w:val="86D62944"/>
    <w:lvl w:ilvl="0" w:tplc="B70CD3F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E96A6D"/>
    <w:multiLevelType w:val="hybridMultilevel"/>
    <w:tmpl w:val="67884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CE3C3C"/>
    <w:multiLevelType w:val="hybridMultilevel"/>
    <w:tmpl w:val="0EF060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2637331">
    <w:abstractNumId w:val="14"/>
    <w:lvlOverride w:ilvl="0"/>
    <w:lvlOverride w:ilvl="1"/>
    <w:lvlOverride w:ilvl="2"/>
    <w:lvlOverride w:ilvl="3"/>
    <w:lvlOverride w:ilvl="4"/>
    <w:lvlOverride w:ilvl="5"/>
    <w:lvlOverride w:ilvl="6"/>
    <w:lvlOverride w:ilvl="7"/>
    <w:lvlOverride w:ilvl="8"/>
  </w:num>
  <w:num w:numId="2" w16cid:durableId="1667317721">
    <w:abstractNumId w:val="14"/>
  </w:num>
  <w:num w:numId="3" w16cid:durableId="565772696">
    <w:abstractNumId w:val="7"/>
  </w:num>
  <w:num w:numId="4" w16cid:durableId="1354376926">
    <w:abstractNumId w:val="5"/>
  </w:num>
  <w:num w:numId="5" w16cid:durableId="1004160875">
    <w:abstractNumId w:val="13"/>
  </w:num>
  <w:num w:numId="6" w16cid:durableId="124855699">
    <w:abstractNumId w:val="12"/>
  </w:num>
  <w:num w:numId="7" w16cid:durableId="760180305">
    <w:abstractNumId w:val="20"/>
  </w:num>
  <w:num w:numId="8" w16cid:durableId="1700661153">
    <w:abstractNumId w:val="2"/>
  </w:num>
  <w:num w:numId="9" w16cid:durableId="1663776507">
    <w:abstractNumId w:val="10"/>
  </w:num>
  <w:num w:numId="10" w16cid:durableId="1839147234">
    <w:abstractNumId w:val="0"/>
  </w:num>
  <w:num w:numId="11" w16cid:durableId="319234821">
    <w:abstractNumId w:val="4"/>
  </w:num>
  <w:num w:numId="12" w16cid:durableId="968585574">
    <w:abstractNumId w:val="11"/>
  </w:num>
  <w:num w:numId="13" w16cid:durableId="938835347">
    <w:abstractNumId w:val="18"/>
  </w:num>
  <w:num w:numId="14" w16cid:durableId="1046180729">
    <w:abstractNumId w:val="16"/>
  </w:num>
  <w:num w:numId="15" w16cid:durableId="815340460">
    <w:abstractNumId w:val="8"/>
  </w:num>
  <w:num w:numId="16" w16cid:durableId="1088042061">
    <w:abstractNumId w:val="15"/>
  </w:num>
  <w:num w:numId="17" w16cid:durableId="912861297">
    <w:abstractNumId w:val="19"/>
  </w:num>
  <w:num w:numId="18" w16cid:durableId="845943801">
    <w:abstractNumId w:val="17"/>
  </w:num>
  <w:num w:numId="19" w16cid:durableId="1980723616">
    <w:abstractNumId w:val="6"/>
  </w:num>
  <w:num w:numId="20" w16cid:durableId="1303346088">
    <w:abstractNumId w:val="1"/>
  </w:num>
  <w:num w:numId="21" w16cid:durableId="755396505">
    <w:abstractNumId w:val="3"/>
  </w:num>
  <w:num w:numId="22" w16cid:durableId="3601327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306B"/>
    <w:rsid w:val="00011D14"/>
    <w:rsid w:val="000166B4"/>
    <w:rsid w:val="0001698E"/>
    <w:rsid w:val="0003778F"/>
    <w:rsid w:val="000542AC"/>
    <w:rsid w:val="0005467E"/>
    <w:rsid w:val="000651C2"/>
    <w:rsid w:val="00081283"/>
    <w:rsid w:val="000A5AC4"/>
    <w:rsid w:val="000C4B0D"/>
    <w:rsid w:val="000D0989"/>
    <w:rsid w:val="000D616C"/>
    <w:rsid w:val="000F2C86"/>
    <w:rsid w:val="000F3448"/>
    <w:rsid w:val="001049B0"/>
    <w:rsid w:val="001420CB"/>
    <w:rsid w:val="0015347F"/>
    <w:rsid w:val="00164104"/>
    <w:rsid w:val="00180A55"/>
    <w:rsid w:val="00185CBF"/>
    <w:rsid w:val="00190171"/>
    <w:rsid w:val="00196A39"/>
    <w:rsid w:val="001B2E8A"/>
    <w:rsid w:val="001E7830"/>
    <w:rsid w:val="00207978"/>
    <w:rsid w:val="0021405F"/>
    <w:rsid w:val="00241DDE"/>
    <w:rsid w:val="00254911"/>
    <w:rsid w:val="00267179"/>
    <w:rsid w:val="002E6AF6"/>
    <w:rsid w:val="002F1854"/>
    <w:rsid w:val="002F3104"/>
    <w:rsid w:val="003029BA"/>
    <w:rsid w:val="003103CC"/>
    <w:rsid w:val="00316C3E"/>
    <w:rsid w:val="00336F77"/>
    <w:rsid w:val="003420AB"/>
    <w:rsid w:val="003473FF"/>
    <w:rsid w:val="003A7A51"/>
    <w:rsid w:val="003B0169"/>
    <w:rsid w:val="003B04B0"/>
    <w:rsid w:val="003C0A8D"/>
    <w:rsid w:val="003D29AA"/>
    <w:rsid w:val="00410F33"/>
    <w:rsid w:val="00411359"/>
    <w:rsid w:val="00465918"/>
    <w:rsid w:val="00475520"/>
    <w:rsid w:val="00480317"/>
    <w:rsid w:val="004851B5"/>
    <w:rsid w:val="004A6E59"/>
    <w:rsid w:val="004C7124"/>
    <w:rsid w:val="004E0577"/>
    <w:rsid w:val="004E0640"/>
    <w:rsid w:val="004E5542"/>
    <w:rsid w:val="00516E7B"/>
    <w:rsid w:val="00536E30"/>
    <w:rsid w:val="00566667"/>
    <w:rsid w:val="0057711E"/>
    <w:rsid w:val="00597C4E"/>
    <w:rsid w:val="005C2759"/>
    <w:rsid w:val="005C613A"/>
    <w:rsid w:val="005D3872"/>
    <w:rsid w:val="005D46A4"/>
    <w:rsid w:val="005D79DE"/>
    <w:rsid w:val="0060306B"/>
    <w:rsid w:val="006133FF"/>
    <w:rsid w:val="0064469E"/>
    <w:rsid w:val="00680D96"/>
    <w:rsid w:val="00684A35"/>
    <w:rsid w:val="006A4363"/>
    <w:rsid w:val="006B01A4"/>
    <w:rsid w:val="006B533E"/>
    <w:rsid w:val="006C765C"/>
    <w:rsid w:val="006E1498"/>
    <w:rsid w:val="00722871"/>
    <w:rsid w:val="00740820"/>
    <w:rsid w:val="007520D2"/>
    <w:rsid w:val="007526ED"/>
    <w:rsid w:val="00757C27"/>
    <w:rsid w:val="00757DE9"/>
    <w:rsid w:val="007618BE"/>
    <w:rsid w:val="00767FBF"/>
    <w:rsid w:val="00777166"/>
    <w:rsid w:val="00786E0C"/>
    <w:rsid w:val="007911C5"/>
    <w:rsid w:val="007A2C26"/>
    <w:rsid w:val="007E5FC6"/>
    <w:rsid w:val="00832A17"/>
    <w:rsid w:val="00842F0B"/>
    <w:rsid w:val="00867E36"/>
    <w:rsid w:val="008F6689"/>
    <w:rsid w:val="00902202"/>
    <w:rsid w:val="00904BC8"/>
    <w:rsid w:val="00915E29"/>
    <w:rsid w:val="009619EF"/>
    <w:rsid w:val="00974DD8"/>
    <w:rsid w:val="009839B4"/>
    <w:rsid w:val="00996896"/>
    <w:rsid w:val="009A68A3"/>
    <w:rsid w:val="009B5699"/>
    <w:rsid w:val="009C02F7"/>
    <w:rsid w:val="009C59FF"/>
    <w:rsid w:val="009D2924"/>
    <w:rsid w:val="009F5BCD"/>
    <w:rsid w:val="00A269F6"/>
    <w:rsid w:val="00A35412"/>
    <w:rsid w:val="00A35B07"/>
    <w:rsid w:val="00A61CC9"/>
    <w:rsid w:val="00A87515"/>
    <w:rsid w:val="00AA0490"/>
    <w:rsid w:val="00AC05ED"/>
    <w:rsid w:val="00AE2085"/>
    <w:rsid w:val="00AE3864"/>
    <w:rsid w:val="00AE7F63"/>
    <w:rsid w:val="00AF3A37"/>
    <w:rsid w:val="00B01555"/>
    <w:rsid w:val="00B03678"/>
    <w:rsid w:val="00B1511C"/>
    <w:rsid w:val="00B21FDE"/>
    <w:rsid w:val="00B32E45"/>
    <w:rsid w:val="00B342CC"/>
    <w:rsid w:val="00B3652F"/>
    <w:rsid w:val="00B568B3"/>
    <w:rsid w:val="00B5712B"/>
    <w:rsid w:val="00B60364"/>
    <w:rsid w:val="00B60EBD"/>
    <w:rsid w:val="00B7481A"/>
    <w:rsid w:val="00BB3F3D"/>
    <w:rsid w:val="00BD3428"/>
    <w:rsid w:val="00C32B70"/>
    <w:rsid w:val="00C41254"/>
    <w:rsid w:val="00C4314F"/>
    <w:rsid w:val="00C701EE"/>
    <w:rsid w:val="00C82B15"/>
    <w:rsid w:val="00C84E26"/>
    <w:rsid w:val="00C957FD"/>
    <w:rsid w:val="00CB2E42"/>
    <w:rsid w:val="00CC3F87"/>
    <w:rsid w:val="00CC5A91"/>
    <w:rsid w:val="00CC6C20"/>
    <w:rsid w:val="00D0582C"/>
    <w:rsid w:val="00D13CDC"/>
    <w:rsid w:val="00D14616"/>
    <w:rsid w:val="00D15E66"/>
    <w:rsid w:val="00D200EE"/>
    <w:rsid w:val="00D3513D"/>
    <w:rsid w:val="00D67A92"/>
    <w:rsid w:val="00D86BF0"/>
    <w:rsid w:val="00DA3470"/>
    <w:rsid w:val="00DC14CE"/>
    <w:rsid w:val="00DE3BE8"/>
    <w:rsid w:val="00E23AC4"/>
    <w:rsid w:val="00E44484"/>
    <w:rsid w:val="00E911F3"/>
    <w:rsid w:val="00ED67B6"/>
    <w:rsid w:val="00EE2E0F"/>
    <w:rsid w:val="00F1016B"/>
    <w:rsid w:val="00F10E64"/>
    <w:rsid w:val="00F1173B"/>
    <w:rsid w:val="00F245EB"/>
    <w:rsid w:val="00F34787"/>
    <w:rsid w:val="00F370D4"/>
    <w:rsid w:val="00F62EFC"/>
    <w:rsid w:val="00F65B3A"/>
    <w:rsid w:val="00F86600"/>
    <w:rsid w:val="00FD73E1"/>
    <w:rsid w:val="00FF1A49"/>
    <w:rsid w:val="00FF5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B64F7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57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lorfulList-Accent1">
    <w:name w:val="Colorful List Accent 1"/>
    <w:basedOn w:val="Normal"/>
    <w:uiPriority w:val="34"/>
    <w:qFormat/>
    <w:rsid w:val="0060306B"/>
    <w:pPr>
      <w:spacing w:after="0" w:line="240" w:lineRule="auto"/>
      <w:ind w:left="720"/>
    </w:pPr>
    <w:rPr>
      <w:rFonts w:cs="Calibri"/>
    </w:rPr>
  </w:style>
  <w:style w:type="character" w:styleId="CommentReference">
    <w:name w:val="annotation reference"/>
    <w:uiPriority w:val="99"/>
    <w:semiHidden/>
    <w:unhideWhenUsed/>
    <w:rsid w:val="00D13CDC"/>
    <w:rPr>
      <w:sz w:val="16"/>
      <w:szCs w:val="16"/>
    </w:rPr>
  </w:style>
  <w:style w:type="paragraph" w:styleId="CommentText">
    <w:name w:val="annotation text"/>
    <w:basedOn w:val="Normal"/>
    <w:link w:val="CommentTextChar"/>
    <w:uiPriority w:val="99"/>
    <w:semiHidden/>
    <w:unhideWhenUsed/>
    <w:rsid w:val="00D13CDC"/>
    <w:rPr>
      <w:sz w:val="20"/>
      <w:szCs w:val="20"/>
    </w:rPr>
  </w:style>
  <w:style w:type="character" w:customStyle="1" w:styleId="CommentTextChar">
    <w:name w:val="Comment Text Char"/>
    <w:basedOn w:val="DefaultParagraphFont"/>
    <w:link w:val="CommentText"/>
    <w:uiPriority w:val="99"/>
    <w:semiHidden/>
    <w:rsid w:val="00D13CDC"/>
  </w:style>
  <w:style w:type="paragraph" w:styleId="CommentSubject">
    <w:name w:val="annotation subject"/>
    <w:basedOn w:val="CommentText"/>
    <w:next w:val="CommentText"/>
    <w:link w:val="CommentSubjectChar"/>
    <w:uiPriority w:val="99"/>
    <w:semiHidden/>
    <w:unhideWhenUsed/>
    <w:rsid w:val="00D13CDC"/>
    <w:rPr>
      <w:b/>
      <w:bCs/>
    </w:rPr>
  </w:style>
  <w:style w:type="character" w:customStyle="1" w:styleId="CommentSubjectChar">
    <w:name w:val="Comment Subject Char"/>
    <w:link w:val="CommentSubject"/>
    <w:uiPriority w:val="99"/>
    <w:semiHidden/>
    <w:rsid w:val="00D13CDC"/>
    <w:rPr>
      <w:b/>
      <w:bCs/>
    </w:rPr>
  </w:style>
  <w:style w:type="paragraph" w:styleId="BalloonText">
    <w:name w:val="Balloon Text"/>
    <w:basedOn w:val="Normal"/>
    <w:link w:val="BalloonTextChar"/>
    <w:uiPriority w:val="99"/>
    <w:semiHidden/>
    <w:unhideWhenUsed/>
    <w:rsid w:val="00D13CD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13CDC"/>
    <w:rPr>
      <w:rFonts w:ascii="Tahoma" w:hAnsi="Tahoma" w:cs="Tahoma"/>
      <w:sz w:val="16"/>
      <w:szCs w:val="16"/>
    </w:rPr>
  </w:style>
  <w:style w:type="paragraph" w:styleId="Header">
    <w:name w:val="header"/>
    <w:basedOn w:val="Normal"/>
    <w:link w:val="HeaderChar"/>
    <w:uiPriority w:val="99"/>
    <w:unhideWhenUsed/>
    <w:rsid w:val="00B03678"/>
    <w:pPr>
      <w:tabs>
        <w:tab w:val="center" w:pos="4320"/>
        <w:tab w:val="right" w:pos="8640"/>
      </w:tabs>
    </w:pPr>
  </w:style>
  <w:style w:type="character" w:customStyle="1" w:styleId="HeaderChar">
    <w:name w:val="Header Char"/>
    <w:link w:val="Header"/>
    <w:uiPriority w:val="99"/>
    <w:rsid w:val="00B03678"/>
    <w:rPr>
      <w:sz w:val="22"/>
      <w:szCs w:val="22"/>
    </w:rPr>
  </w:style>
  <w:style w:type="paragraph" w:styleId="Footer">
    <w:name w:val="footer"/>
    <w:basedOn w:val="Normal"/>
    <w:link w:val="FooterChar"/>
    <w:uiPriority w:val="99"/>
    <w:unhideWhenUsed/>
    <w:rsid w:val="00B03678"/>
    <w:pPr>
      <w:tabs>
        <w:tab w:val="center" w:pos="4320"/>
        <w:tab w:val="right" w:pos="8640"/>
      </w:tabs>
    </w:pPr>
  </w:style>
  <w:style w:type="character" w:customStyle="1" w:styleId="FooterChar">
    <w:name w:val="Footer Char"/>
    <w:link w:val="Footer"/>
    <w:uiPriority w:val="99"/>
    <w:rsid w:val="00B03678"/>
    <w:rPr>
      <w:sz w:val="22"/>
      <w:szCs w:val="22"/>
    </w:rPr>
  </w:style>
  <w:style w:type="character" w:styleId="Hyperlink">
    <w:name w:val="Hyperlink"/>
    <w:uiPriority w:val="99"/>
    <w:unhideWhenUsed/>
    <w:rsid w:val="006B01A4"/>
    <w:rPr>
      <w:color w:val="0563C1"/>
      <w:u w:val="single"/>
    </w:rPr>
  </w:style>
  <w:style w:type="character" w:styleId="FollowedHyperlink">
    <w:name w:val="FollowedHyperlink"/>
    <w:uiPriority w:val="99"/>
    <w:semiHidden/>
    <w:unhideWhenUsed/>
    <w:rsid w:val="00767FBF"/>
    <w:rPr>
      <w:color w:val="954F72"/>
      <w:u w:val="single"/>
    </w:rPr>
  </w:style>
  <w:style w:type="paragraph" w:styleId="ListParagraph">
    <w:name w:val="List Paragraph"/>
    <w:basedOn w:val="Normal"/>
    <w:uiPriority w:val="34"/>
    <w:qFormat/>
    <w:rsid w:val="00767FBF"/>
    <w:pPr>
      <w:numPr>
        <w:numId w:val="16"/>
      </w:numPr>
      <w:spacing w:after="240" w:line="300" w:lineRule="exact"/>
      <w:contextualSpacing/>
    </w:pPr>
    <w:rPr>
      <w:rFonts w:ascii="Arial" w:hAnsi="Arial" w:cs="Arial"/>
    </w:rPr>
  </w:style>
  <w:style w:type="character" w:styleId="UnresolvedMention">
    <w:name w:val="Unresolved Mention"/>
    <w:uiPriority w:val="99"/>
    <w:semiHidden/>
    <w:unhideWhenUsed/>
    <w:rsid w:val="00536E30"/>
    <w:rPr>
      <w:color w:val="605E5C"/>
      <w:shd w:val="clear" w:color="auto" w:fill="E1DFDD"/>
    </w:rPr>
  </w:style>
  <w:style w:type="paragraph" w:styleId="Revision">
    <w:name w:val="Revision"/>
    <w:hidden/>
    <w:uiPriority w:val="99"/>
    <w:semiHidden/>
    <w:rsid w:val="0019017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5933025">
      <w:bodyDiv w:val="1"/>
      <w:marLeft w:val="0"/>
      <w:marRight w:val="0"/>
      <w:marTop w:val="0"/>
      <w:marBottom w:val="0"/>
      <w:divBdr>
        <w:top w:val="none" w:sz="0" w:space="0" w:color="auto"/>
        <w:left w:val="none" w:sz="0" w:space="0" w:color="auto"/>
        <w:bottom w:val="none" w:sz="0" w:space="0" w:color="auto"/>
        <w:right w:val="none" w:sz="0" w:space="0" w:color="auto"/>
      </w:divBdr>
    </w:div>
    <w:div w:id="334574632">
      <w:bodyDiv w:val="1"/>
      <w:marLeft w:val="0"/>
      <w:marRight w:val="0"/>
      <w:marTop w:val="0"/>
      <w:marBottom w:val="0"/>
      <w:divBdr>
        <w:top w:val="none" w:sz="0" w:space="0" w:color="auto"/>
        <w:left w:val="none" w:sz="0" w:space="0" w:color="auto"/>
        <w:bottom w:val="none" w:sz="0" w:space="0" w:color="auto"/>
        <w:right w:val="none" w:sz="0" w:space="0" w:color="auto"/>
      </w:divBdr>
    </w:div>
    <w:div w:id="1063483266">
      <w:bodyDiv w:val="1"/>
      <w:marLeft w:val="0"/>
      <w:marRight w:val="0"/>
      <w:marTop w:val="0"/>
      <w:marBottom w:val="0"/>
      <w:divBdr>
        <w:top w:val="none" w:sz="0" w:space="0" w:color="auto"/>
        <w:left w:val="none" w:sz="0" w:space="0" w:color="auto"/>
        <w:bottom w:val="none" w:sz="0" w:space="0" w:color="auto"/>
        <w:right w:val="none" w:sz="0" w:space="0" w:color="auto"/>
      </w:divBdr>
    </w:div>
    <w:div w:id="119022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pplink.wellframe.com/wellframe/?link=https://deeplink.wellframe.com/verify_code?code=helpwellpbc&amp;apn=com.wellfra.me&amp;ofl=https://www.wellframe.com/download/&amp;isi=578550282&amp;ibi=com.wellframe.heart"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www.premera.com/visitor/digital-wellness?region=pbca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link.wellframe.com/wellframe/?link=https://deeplink.wellframe.com/verify_code?code=helpwellpbc&amp;apn=com.wellfra.me&amp;ofl=https://www.wellframe.com/download/&amp;isi=578550282&amp;ibi=com.wellframe.hear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premera.com/visitor/digital-wellness?region=pbcak" TargetMode="External"/><Relationship Id="rId14" Type="http://schemas.openxmlformats.org/officeDocument/2006/relationships/hyperlink" Target="https://www.premera.com/visitor/digital-wellness?region=pbc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Admin" ma:contentTypeID="0x01010048998E49275BD9479B035C211C4B7BDB0049A2A39BDD7C7143B2F6975EF165B8E6" ma:contentTypeVersion="37" ma:contentTypeDescription="Create a new document." ma:contentTypeScope="" ma:versionID="119b4b4eb23f3b21a7363011d8888318">
  <xsd:schema xmlns:xsd="http://www.w3.org/2001/XMLSchema" xmlns:xs="http://www.w3.org/2001/XMLSchema" xmlns:p="http://schemas.microsoft.com/office/2006/metadata/properties" xmlns:ns2="87032e88-b52e-4689-abc3-5aadca866de5" targetNamespace="http://schemas.microsoft.com/office/2006/metadata/properties" ma:root="true" ma:fieldsID="52b3dda9bc2908721ca6f2f4224ec9d2" ns2:_="">
    <xsd:import namespace="87032e88-b52e-4689-abc3-5aadca866de5"/>
    <xsd:element name="properties">
      <xsd:complexType>
        <xsd:sequence>
          <xsd:element name="documentManagement">
            <xsd:complexType>
              <xsd:all>
                <xsd:element ref="ns2:OriginalFileName" minOccurs="0"/>
                <xsd:element ref="ns2:Rendition" minOccurs="0"/>
                <xsd:element ref="ns2:Account" minOccurs="0"/>
                <xsd:element ref="ns2:TypeOfContent" minOccurs="0"/>
                <xsd:element ref="ns2:ItemNumber" minOccurs="0"/>
                <xsd:element ref="ns2:RevisionID" minOccurs="0"/>
                <xsd:element ref="ns2:WebsiteArea" minOccurs="0"/>
                <xsd:element ref="ns2:TargetSite" minOccurs="0"/>
                <xsd:element ref="ns2:InternetBuildDate" minOccurs="0"/>
                <xsd:element ref="ns2:RevisionDate" minOccurs="0"/>
                <xsd:element ref="ns2:dStatus" minOccurs="0"/>
                <xsd:element ref="ns2:StatusNotes" minOccurs="0"/>
                <xsd:element ref="ns2:Orphan" minOccurs="0"/>
                <xsd:element ref="ns2:HistoricalRecord" minOccurs="0"/>
                <xsd:element ref="ns2:dComments" minOccurs="0"/>
                <xsd:element ref="ns2:IsWebFormat" minOccurs="0"/>
                <xsd:element ref="ns2:OracleCMINumber" minOccurs="0"/>
                <xsd:element ref="ns2:InDate" minOccurs="0"/>
                <xsd:element ref="ns2:ReleaseDate" minOccurs="0"/>
                <xsd:element ref="ns2:OutputType" minOccurs="0"/>
                <xsd:element ref="ns2:FunctionalArea" minOccurs="0"/>
                <xsd:element ref="ns2:FunctionalSection" minOccurs="0"/>
                <xsd:element ref="ns2:Message" minOccurs="0"/>
                <xsd:element ref="ns2:FunctionalSubSection" minOccurs="0"/>
                <xsd:element ref="ns2:KeywordsMetaTag" minOccurs="0"/>
                <xsd:element ref="ns2:NotifySubscribers" minOccurs="0"/>
                <xsd:element ref="ns2:ActualCreateDate" minOccurs="0"/>
                <xsd:element ref="ns2:_dlc_DocId" minOccurs="0"/>
                <xsd:element ref="ns2:_dlc_DocIdUrl" minOccurs="0"/>
                <xsd:element ref="ns2:_dlc_DocIdPersistId" minOccurs="0"/>
                <xsd:element ref="ns2:dID" minOccurs="0"/>
                <xsd:element ref="ns2:Orphan1" minOccurs="0"/>
                <xsd:element ref="ns2:Dele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32e88-b52e-4689-abc3-5aadca866de5" elementFormDefault="qualified">
    <xsd:import namespace="http://schemas.microsoft.com/office/2006/documentManagement/types"/>
    <xsd:import namespace="http://schemas.microsoft.com/office/infopath/2007/PartnerControls"/>
    <xsd:element name="OriginalFileName" ma:index="1" nillable="true" ma:displayName="OriginalFileName" ma:internalName="OriginalFileName" ma:readOnly="false">
      <xsd:simpleType>
        <xsd:restriction base="dms:Text">
          <xsd:maxLength value="255"/>
        </xsd:restriction>
      </xsd:simpleType>
    </xsd:element>
    <xsd:element name="Rendition" ma:index="2" nillable="true" ma:displayName="Rendition" ma:format="Dropdown" ma:internalName="Rendition" ma:readOnly="false">
      <xsd:simpleType>
        <xsd:restriction base="dms:Choice">
          <xsd:enumeration value="doc"/>
          <xsd:enumeration value="docx"/>
          <xsd:enumeration value="html"/>
          <xsd:enumeration value="mp4"/>
          <xsd:enumeration value="msg"/>
          <xsd:enumeration value="oft"/>
          <xsd:enumeration value="pdf"/>
          <xsd:enumeration value="pmd"/>
          <xsd:enumeration value="png"/>
          <xsd:enumeration value="ppt"/>
          <xsd:enumeration value="xls"/>
          <xsd:enumeration value="xlsm"/>
          <xsd:enumeration value="xlsx"/>
        </xsd:restriction>
      </xsd:simpleType>
    </xsd:element>
    <xsd:element name="Account" ma:index="3" nillable="true" ma:displayName="Account" ma:format="Dropdown" ma:internalName="Account" ma:readOnly="false">
      <xsd:simpleType>
        <xsd:restriction base="dms:Choice">
          <xsd:enumeration value="iDocAdminHCESecure"/>
          <xsd:enumeration value="iDocAdminIHMSecure"/>
          <xsd:enumeration value="iDocumentAdministration"/>
          <xsd:enumeration value="iDocumentAdministrationSecure"/>
          <xsd:enumeration value="iDocumentAdministrationStaging"/>
          <xsd:enumeration value="iGraphicDesigners"/>
        </xsd:restriction>
      </xsd:simpleType>
    </xsd:element>
    <xsd:element name="TypeOfContent" ma:index="4" nillable="true" ma:displayName="TypeOfContent" ma:format="Dropdown" ma:internalName="TypeOfContent" ma:readOnly="false">
      <xsd:simpleType>
        <xsd:restriction base="dms:Choice">
          <xsd:enumeration value="Approvals"/>
          <xsd:enumeration value="Final Art"/>
          <xsd:enumeration value="Final Art High Res"/>
          <xsd:enumeration value="Native Art"/>
          <xsd:enumeration value="Placeholder"/>
        </xsd:restriction>
      </xsd:simpleType>
    </xsd:element>
    <xsd:element name="ItemNumber" ma:index="6" nillable="true" ma:displayName="ItemNumber" ma:indexed="true" ma:internalName="ItemNumber" ma:readOnly="false">
      <xsd:simpleType>
        <xsd:restriction base="dms:Text">
          <xsd:maxLength value="255"/>
        </xsd:restriction>
      </xsd:simpleType>
    </xsd:element>
    <xsd:element name="RevisionID" ma:index="7" nillable="true" ma:displayName="RevisionID" ma:indexed="true" ma:internalName="RevisionID" ma:readOnly="false" ma:percentage="FALSE">
      <xsd:simpleType>
        <xsd:restriction base="dms:Number"/>
      </xsd:simpleType>
    </xsd:element>
    <xsd:element name="WebsiteArea" ma:index="8" nillable="true" ma:displayName="WebsiteArea" ma:default="Blank" ma:format="Dropdown" ma:internalName="WebsiteArea" ma:readOnly="false">
      <xsd:simpleType>
        <xsd:restriction base="dms:Choice">
          <xsd:enumeration value="Blank"/>
          <xsd:enumeration value="Internet"/>
          <xsd:enumeration value="Intranet Sites"/>
          <xsd:enumeration value="Internet and Intranet Sites"/>
        </xsd:restriction>
      </xsd:simpleType>
    </xsd:element>
    <xsd:element name="TargetSite" ma:index="9" nillable="true" ma:displayName="TargetSite" ma:internalName="TargetSite" ma:readOnly="false">
      <xsd:complexType>
        <xsd:complexContent>
          <xsd:extension base="dms:MultiChoice">
            <xsd:sequence>
              <xsd:element name="Value" maxOccurs="unbounded" minOccurs="0" nillable="true">
                <xsd:simpleType>
                  <xsd:restriction base="dms:Choice">
                    <xsd:enumeration value="All NULL"/>
                    <xsd:enumeration value="BLink"/>
                    <xsd:enumeration value="Guidewell"/>
                    <xsd:enumeration value="LifeWise Assurance"/>
                    <xsd:enumeration value="LifeWise Oregon"/>
                    <xsd:enumeration value="LifeWise Washington"/>
                    <xsd:enumeration value="MOD"/>
                    <xsd:enumeration value="Premera Blue Cross"/>
                    <xsd:enumeration value="Premera Medicare"/>
                    <xsd:enumeration value="States West Life"/>
                    <xsd:enumeration value="Student Insurance"/>
                    <xsd:enumeration value="Vivacity"/>
                    <xsd:enumeration value="Connectiva"/>
                  </xsd:restriction>
                </xsd:simpleType>
              </xsd:element>
            </xsd:sequence>
          </xsd:extension>
        </xsd:complexContent>
      </xsd:complexType>
    </xsd:element>
    <xsd:element name="InternetBuildDate" ma:index="10" nillable="true" ma:displayName="InternetBuildDate" ma:format="DateOnly" ma:internalName="InternetBuildDate" ma:readOnly="false">
      <xsd:simpleType>
        <xsd:restriction base="dms:DateTime"/>
      </xsd:simpleType>
    </xsd:element>
    <xsd:element name="RevisionDate" ma:index="11" nillable="true" ma:displayName="RevisionDate" ma:format="DateTime" ma:internalName="RevisionDate" ma:readOnly="false">
      <xsd:simpleType>
        <xsd:restriction base="dms:DateTime"/>
      </xsd:simpleType>
    </xsd:element>
    <xsd:element name="dStatus" ma:index="12" nillable="true" ma:displayName="dStatus" ma:default="PENDING" ma:format="Dropdown" ma:internalName="dStatus" ma:readOnly="false">
      <xsd:simpleType>
        <xsd:restriction base="dms:Choice">
          <xsd:enumeration value="HOLD"/>
          <xsd:enumeration value="PENDING"/>
          <xsd:enumeration value="RELEASED"/>
          <xsd:enumeration value="STORAGE ONLY"/>
        </xsd:restriction>
      </xsd:simpleType>
    </xsd:element>
    <xsd:element name="StatusNotes" ma:index="13" nillable="true" ma:displayName="StatusNotes" ma:internalName="StatusNotes" ma:readOnly="false">
      <xsd:simpleType>
        <xsd:restriction base="dms:Note">
          <xsd:maxLength value="255"/>
        </xsd:restriction>
      </xsd:simpleType>
    </xsd:element>
    <xsd:element name="Orphan" ma:index="14" nillable="true" ma:displayName="OrphanOLD" ma:default="Enter Choice #1" ma:format="Dropdown" ma:internalName="Orphan" ma:readOnly="false">
      <xsd:simpleType>
        <xsd:restriction base="dms:Choice">
          <xsd:enumeration value="Enter Choice #1"/>
          <xsd:enumeration value="Enter Choice #2"/>
          <xsd:enumeration value="Enter Choice #3"/>
        </xsd:restriction>
      </xsd:simpleType>
    </xsd:element>
    <xsd:element name="HistoricalRecord" ma:index="15" nillable="true" ma:displayName="HistoricalRecord" ma:default="1" ma:internalName="HistoricalRecord" ma:readOnly="false">
      <xsd:simpleType>
        <xsd:restriction base="dms:Boolean"/>
      </xsd:simpleType>
    </xsd:element>
    <xsd:element name="dComments" ma:index="16" nillable="true" ma:displayName="Comments" ma:internalName="dComments" ma:readOnly="false">
      <xsd:simpleType>
        <xsd:restriction base="dms:Note">
          <xsd:maxLength value="255"/>
        </xsd:restriction>
      </xsd:simpleType>
    </xsd:element>
    <xsd:element name="IsWebFormat" ma:index="17" nillable="true" ma:displayName="IsWebFormat" ma:hidden="true" ma:internalName="IsWebFormat" ma:readOnly="false" ma:percentage="FALSE">
      <xsd:simpleType>
        <xsd:restriction base="dms:Number"/>
      </xsd:simpleType>
    </xsd:element>
    <xsd:element name="OracleCMINumber" ma:index="18" nillable="true" ma:displayName="OracleCMINumber" ma:hidden="true" ma:internalName="OracleCMINumber" ma:readOnly="false">
      <xsd:simpleType>
        <xsd:restriction base="dms:Text">
          <xsd:maxLength value="255"/>
        </xsd:restriction>
      </xsd:simpleType>
    </xsd:element>
    <xsd:element name="InDate" ma:index="19" nillable="true" ma:displayName="dInDate" ma:format="DateTime" ma:hidden="true" ma:internalName="InDate" ma:readOnly="false">
      <xsd:simpleType>
        <xsd:restriction base="dms:DateTime"/>
      </xsd:simpleType>
    </xsd:element>
    <xsd:element name="ReleaseDate" ma:index="20" nillable="true" ma:displayName="ReleaseDate" ma:format="DateOnly" ma:internalName="ReleaseDate" ma:readOnly="false">
      <xsd:simpleType>
        <xsd:restriction base="dms:DateTime"/>
      </xsd:simpleType>
    </xsd:element>
    <xsd:element name="OutputType" ma:index="21" nillable="true" ma:displayName="OutputType" ma:format="Dropdown" ma:hidden="true" ma:internalName="OutputType" ma:readOnly="false">
      <xsd:simpleType>
        <xsd:restriction base="dms:Choice">
          <xsd:enumeration value="Native"/>
          <xsd:enumeration value="PDF"/>
        </xsd:restriction>
      </xsd:simpleType>
    </xsd:element>
    <xsd:element name="FunctionalArea" ma:index="22" nillable="true" ma:displayName="FunctionalArea" ma:hidden="true" ma:internalName="FunctionalArea" ma:readOnly="false">
      <xsd:simpleType>
        <xsd:restriction base="dms:Text">
          <xsd:maxLength value="255"/>
        </xsd:restriction>
      </xsd:simpleType>
    </xsd:element>
    <xsd:element name="FunctionalSection" ma:index="23" nillable="true" ma:displayName="FunctionalSection" ma:hidden="true" ma:internalName="FunctionalSection" ma:readOnly="false">
      <xsd:simpleType>
        <xsd:restriction base="dms:Text">
          <xsd:maxLength value="255"/>
        </xsd:restriction>
      </xsd:simpleType>
    </xsd:element>
    <xsd:element name="Message" ma:index="24" nillable="true" ma:displayName="dMessage" ma:hidden="true" ma:internalName="Message" ma:readOnly="false">
      <xsd:simpleType>
        <xsd:restriction base="dms:Text">
          <xsd:maxLength value="255"/>
        </xsd:restriction>
      </xsd:simpleType>
    </xsd:element>
    <xsd:element name="FunctionalSubSection" ma:index="25" nillable="true" ma:displayName="FunctionalSubSection" ma:format="Dropdown" ma:hidden="true" ma:internalName="FunctionalSubSection" ma:readOnly="false">
      <xsd:simpleType>
        <xsd:restriction base="dms:Choice">
          <xsd:enumeration value="Additional Info"/>
          <xsd:enumeration value="Member"/>
        </xsd:restriction>
      </xsd:simpleType>
    </xsd:element>
    <xsd:element name="KeywordsMetaTag" ma:index="26" nillable="true" ma:displayName="KeywordsMetaTag" ma:hidden="true" ma:internalName="KeywordsMetaTag" ma:readOnly="false">
      <xsd:simpleType>
        <xsd:restriction base="dms:Text">
          <xsd:maxLength value="255"/>
        </xsd:restriction>
      </xsd:simpleType>
    </xsd:element>
    <xsd:element name="NotifySubscribers" ma:index="27" nillable="true" ma:displayName="NotifySubscribers" ma:hidden="true" ma:internalName="NotifySubscribers" ma:readOnly="false">
      <xsd:simpleType>
        <xsd:restriction base="dms:Text">
          <xsd:maxLength value="255"/>
        </xsd:restriction>
      </xsd:simpleType>
    </xsd:element>
    <xsd:element name="ActualCreateDate" ma:index="28" nillable="true" ma:displayName="ActualCreateDate" ma:format="DateTime" ma:hidden="true" ma:internalName="ActualCreateDate" ma:readOnly="false">
      <xsd:simpleType>
        <xsd:restriction base="dms:DateTime"/>
      </xsd:simpleType>
    </xsd:element>
    <xsd:element name="_dlc_DocId" ma:index="34" nillable="true" ma:displayName="Document ID Value" ma:description="The value of the document ID assigned to this item." ma:internalName="_dlc_DocId" ma:readOnly="false">
      <xsd:simpleType>
        <xsd:restriction base="dms:Text"/>
      </xsd:simpleType>
    </xsd:element>
    <xsd:element name="_dlc_DocIdUrl" ma:index="35" nillable="true" ma:displayName="Document ID" ma:description="Permanent link to this document." ma:format="Hyperlink"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6" nillable="true" ma:displayName="Persist ID" ma:description="Keep ID on add." ma:hidden="true" ma:internalName="_dlc_DocIdPersistId" ma:readOnly="false">
      <xsd:simpleType>
        <xsd:restriction base="dms:Boolean"/>
      </xsd:simpleType>
    </xsd:element>
    <xsd:element name="dID" ma:index="37" nillable="true" ma:displayName="dID" ma:hidden="true" ma:internalName="dID" ma:readOnly="false" ma:percentage="FALSE">
      <xsd:simpleType>
        <xsd:restriction base="dms:Number"/>
      </xsd:simpleType>
    </xsd:element>
    <xsd:element name="Orphan1" ma:index="39" nillable="true" ma:displayName="Orphan" ma:default="0" ma:internalName="Orphan1" ma:readOnly="false">
      <xsd:simpleType>
        <xsd:restriction base="dms:Boolean"/>
      </xsd:simpleType>
    </xsd:element>
    <xsd:element name="Delete" ma:index="40" nillable="true" ma:displayName="Delete" ma:format="Dropdown" ma:internalName="Delete" ma:readOnly="false">
      <xsd:simpleType>
        <xsd:restriction base="dms:Choice">
          <xsd:enumeration value="Not Deleted from Consumption"/>
          <xsd:enumeration value="Deleted from Consump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Content Type"/>
        <xsd:element ref="dc:title" minOccurs="0" maxOccurs="1" ma:index="5"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lete xmlns="87032e88-b52e-4689-abc3-5aadca866de5" xsi:nil="true"/>
    <dID xmlns="87032e88-b52e-4689-abc3-5aadca866de5" xsi:nil="true"/>
    <NotifySubscribers xmlns="87032e88-b52e-4689-abc3-5aadca866de5" xsi:nil="true"/>
    <RevisionID xmlns="87032e88-b52e-4689-abc3-5aadca866de5">169856</RevisionID>
    <FunctionalArea xmlns="87032e88-b52e-4689-abc3-5aadca866de5" xsi:nil="true"/>
    <OutputType xmlns="87032e88-b52e-4689-abc3-5aadca866de5" xsi:nil="true"/>
    <InDate xmlns="87032e88-b52e-4689-abc3-5aadca866de5" xsi:nil="true"/>
    <_dlc_DocId xmlns="87032e88-b52e-4689-abc3-5aadca866de5" xsi:nil="true"/>
    <InternetBuildDate xmlns="87032e88-b52e-4689-abc3-5aadca866de5">2024-12-06T08:00:00+00:00</InternetBuildDate>
    <TypeOfContent xmlns="87032e88-b52e-4689-abc3-5aadca866de5">Native Art</TypeOfContent>
    <WebsiteArea xmlns="87032e88-b52e-4689-abc3-5aadca866de5">Internet and Intranet Sites</WebsiteArea>
    <IsWebFormat xmlns="87032e88-b52e-4689-abc3-5aadca866de5" xsi:nil="true"/>
    <OriginalFileName xmlns="87032e88-b52e-4689-abc3-5aadca866de5">066234_12-04-2024.docx</OriginalFileName>
    <TargetSite xmlns="87032e88-b52e-4689-abc3-5aadca866de5">
      <Value>BLink</Value>
      <Value>Premera Blue Cross</Value>
    </TargetSite>
    <StatusNotes xmlns="87032e88-b52e-4689-abc3-5aadca866de5" xsi:nil="true"/>
    <FunctionalSection xmlns="87032e88-b52e-4689-abc3-5aadca866de5" xsi:nil="true"/>
    <dComments xmlns="87032e88-b52e-4689-abc3-5aadca866de5" xsi:nil="true"/>
    <HistoricalRecord xmlns="87032e88-b52e-4689-abc3-5aadca866de5">false</HistoricalRecord>
    <dStatus xmlns="87032e88-b52e-4689-abc3-5aadca866de5">RELEASED</dStatus>
    <Account xmlns="87032e88-b52e-4689-abc3-5aadca866de5">iDocumentAdministration</Account>
    <ReleaseDate xmlns="87032e88-b52e-4689-abc3-5aadca866de5" xsi:nil="true"/>
    <Orphan1 xmlns="87032e88-b52e-4689-abc3-5aadca866de5">true</Orphan1>
    <FunctionalSubSection xmlns="87032e88-b52e-4689-abc3-5aadca866de5" xsi:nil="true"/>
    <Orphan xmlns="87032e88-b52e-4689-abc3-5aadca866de5">Enter Choice #1</Orphan>
    <Rendition xmlns="87032e88-b52e-4689-abc3-5aadca866de5">docx</Rendition>
    <ActualCreateDate xmlns="87032e88-b52e-4689-abc3-5aadca866de5" xsi:nil="true"/>
    <ItemNumber xmlns="87032e88-b52e-4689-abc3-5aadca866de5">066234</ItemNumber>
    <OracleCMINumber xmlns="87032e88-b52e-4689-abc3-5aadca866de5" xsi:nil="true"/>
    <_dlc_DocIdPersistId xmlns="87032e88-b52e-4689-abc3-5aadca866de5" xsi:nil="true"/>
    <Message xmlns="87032e88-b52e-4689-abc3-5aadca866de5" xsi:nil="true"/>
    <RevisionDate xmlns="87032e88-b52e-4689-abc3-5aadca866de5" xsi:nil="true"/>
    <KeywordsMetaTag xmlns="87032e88-b52e-4689-abc3-5aadca866de5" xsi:nil="true"/>
    <_dlc_DocIdUrl xmlns="87032e88-b52e-4689-abc3-5aadca866de5">
      <Url xsi:nil="true"/>
      <Description xsi:nil="true"/>
    </_dlc_DocIdUrl>
  </documentManagement>
</p:properties>
</file>

<file path=customXml/itemProps1.xml><?xml version="1.0" encoding="utf-8"?>
<ds:datastoreItem xmlns:ds="http://schemas.openxmlformats.org/officeDocument/2006/customXml" ds:itemID="{7C885005-4DED-4CD9-B81B-A9D59B4E909F}">
  <ds:schemaRefs>
    <ds:schemaRef ds:uri="http://schemas.openxmlformats.org/officeDocument/2006/bibliography"/>
  </ds:schemaRefs>
</ds:datastoreItem>
</file>

<file path=customXml/itemProps2.xml><?xml version="1.0" encoding="utf-8"?>
<ds:datastoreItem xmlns:ds="http://schemas.openxmlformats.org/officeDocument/2006/customXml" ds:itemID="{F728B64F-D55F-4E34-BFD7-5C8BEF0BBF11}"/>
</file>

<file path=customXml/itemProps3.xml><?xml version="1.0" encoding="utf-8"?>
<ds:datastoreItem xmlns:ds="http://schemas.openxmlformats.org/officeDocument/2006/customXml" ds:itemID="{8DFDB9A4-A7B2-4BC8-B73D-2E07EDC26CFD}"/>
</file>

<file path=customXml/itemProps4.xml><?xml version="1.0" encoding="utf-8"?>
<ds:datastoreItem xmlns:ds="http://schemas.openxmlformats.org/officeDocument/2006/customXml" ds:itemID="{D2C3B7EB-77BC-44D2-BB87-A124F89F8573}"/>
</file>

<file path=docProps/app.xml><?xml version="1.0" encoding="utf-8"?>
<Properties xmlns="http://schemas.openxmlformats.org/officeDocument/2006/extended-properties" xmlns:vt="http://schemas.openxmlformats.org/officeDocument/2006/docPropsVTypes">
  <Template>Normal.dotm</Template>
  <TotalTime>0</TotalTime>
  <Pages>3</Pages>
  <Words>701</Words>
  <Characters>3998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4690</CharactersWithSpaces>
  <SharedDoc>false</SharedDoc>
  <HLinks>
    <vt:vector size="30" baseType="variant">
      <vt:variant>
        <vt:i4>1835023</vt:i4>
      </vt:variant>
      <vt:variant>
        <vt:i4>12</vt:i4>
      </vt:variant>
      <vt:variant>
        <vt:i4>0</vt:i4>
      </vt:variant>
      <vt:variant>
        <vt:i4>5</vt:i4>
      </vt:variant>
      <vt:variant>
        <vt:lpwstr>https://www.premera.com/visitor/digital-wellness?region=pbcak</vt:lpwstr>
      </vt:variant>
      <vt:variant>
        <vt:lpwstr/>
      </vt:variant>
      <vt:variant>
        <vt:i4>1835132</vt:i4>
      </vt:variant>
      <vt:variant>
        <vt:i4>9</vt:i4>
      </vt:variant>
      <vt:variant>
        <vt:i4>0</vt:i4>
      </vt:variant>
      <vt:variant>
        <vt:i4>5</vt:i4>
      </vt:variant>
      <vt:variant>
        <vt:lpwstr>https://applink.wellframe.com/wellframe/?link=https://deeplink.wellframe.com/verify_code?code=helpwellpbc&amp;apn=com.wellfra.me&amp;ofl=https://www.wellframe.com/download/&amp;isi=578550282&amp;ibi=com.wellframe.heart</vt:lpwstr>
      </vt:variant>
      <vt:variant>
        <vt:lpwstr/>
      </vt:variant>
      <vt:variant>
        <vt:i4>1835023</vt:i4>
      </vt:variant>
      <vt:variant>
        <vt:i4>6</vt:i4>
      </vt:variant>
      <vt:variant>
        <vt:i4>0</vt:i4>
      </vt:variant>
      <vt:variant>
        <vt:i4>5</vt:i4>
      </vt:variant>
      <vt:variant>
        <vt:lpwstr>https://www.premera.com/visitor/digital-wellness?region=pbcak</vt:lpwstr>
      </vt:variant>
      <vt:variant>
        <vt:lpwstr/>
      </vt:variant>
      <vt:variant>
        <vt:i4>1835132</vt:i4>
      </vt:variant>
      <vt:variant>
        <vt:i4>3</vt:i4>
      </vt:variant>
      <vt:variant>
        <vt:i4>0</vt:i4>
      </vt:variant>
      <vt:variant>
        <vt:i4>5</vt:i4>
      </vt:variant>
      <vt:variant>
        <vt:lpwstr>https://applink.wellframe.com/wellframe/?link=https://deeplink.wellframe.com/verify_code?code=helpwellpbc&amp;apn=com.wellfra.me&amp;ofl=https://www.wellframe.com/download/&amp;isi=578550282&amp;ibi=com.wellframe.heart</vt:lpwstr>
      </vt:variant>
      <vt:variant>
        <vt:lpwstr/>
      </vt:variant>
      <vt:variant>
        <vt:i4>1835023</vt:i4>
      </vt:variant>
      <vt:variant>
        <vt:i4>0</vt:i4>
      </vt:variant>
      <vt:variant>
        <vt:i4>0</vt:i4>
      </vt:variant>
      <vt:variant>
        <vt:i4>5</vt:i4>
      </vt:variant>
      <vt:variant>
        <vt:lpwstr>https://www.premera.com/visitor/digital-wellness?region=pbcak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Wellframe Overview Content 3 Ways PBCAK</dc:title>
  <dc:subject/>
  <dc:creator/>
  <cp:keywords/>
  <cp:lastModifiedBy/>
  <cp:revision>1</cp:revision>
  <dcterms:created xsi:type="dcterms:W3CDTF">2024-12-06T17:39:00Z</dcterms:created>
  <dcterms:modified xsi:type="dcterms:W3CDTF">2024-12-06T17:40:00Z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0x01010048998E49275BD9479B035C211C4B7BDB0049A2A39BDD7C7143B2F6975EF165B8E6</vt:lpwstr>
  </property>
  <property fmtid="{D5CDD505-2E9C-101B-9397-08002B2CF9AE}" pid="9" name="Appendable">
    <vt:bool>false</vt:bool>
  </property>
  <property fmtid="{D5CDD505-2E9C-101B-9397-08002B2CF9AE}" pid="14" name="BCBSASample">
    <vt:bool>false</vt:bool>
  </property>
  <property fmtid="{D5CDD505-2E9C-101B-9397-08002B2CF9AE}" pid="17" name="ManuallyAppended">
    <vt:bool>false</vt:bool>
  </property>
  <property fmtid="{D5CDD505-2E9C-101B-9397-08002B2CF9AE}" pid="19" name="TaglineNotRequired">
    <vt:lpwstr>Does not Qualify</vt:lpwstr>
  </property>
  <property fmtid="{D5CDD505-2E9C-101B-9397-08002B2CF9AE}" pid="22" name="AppendableManual">
    <vt:bool>false</vt:bool>
  </property>
  <property fmtid="{D5CDD505-2E9C-101B-9397-08002B2CF9AE}" pid="24" name="PaymentPolicy">
    <vt:bool>false</vt:bool>
  </property>
  <property fmtid="{D5CDD505-2E9C-101B-9397-08002B2CF9AE}" pid="27" name="lcf76f155ced4ddcb4097134ff3c332f">
    <vt:lpwstr/>
  </property>
  <property fmtid="{D5CDD505-2E9C-101B-9397-08002B2CF9AE}" pid="28" name="TaxCatchAll">
    <vt:lpwstr/>
  </property>
  <property fmtid="{D5CDD505-2E9C-101B-9397-08002B2CF9AE}" pid="29" name="MedicalPolicy">
    <vt:bool>false</vt:bool>
  </property>
</Properties>
</file>