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4E55" w14:textId="77777777" w:rsidR="007216E3" w:rsidRPr="004A077A" w:rsidRDefault="007216E3" w:rsidP="001D1AA0">
      <w:pPr>
        <w:rPr>
          <w:noProof/>
        </w:rPr>
      </w:pPr>
    </w:p>
    <w:p w14:paraId="68F0D766" w14:textId="5E5B3D34" w:rsidR="00993583" w:rsidRPr="00A54083" w:rsidRDefault="00993583" w:rsidP="00993583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5B7B9727" w14:textId="6D47CC87" w:rsidR="002B71A2" w:rsidRPr="00993583" w:rsidRDefault="001F5116" w:rsidP="002B71A2">
      <w:pPr>
        <w:rPr>
          <w:rFonts w:ascii="Times New Roman" w:hAnsi="Times New Roman"/>
          <w:noProof/>
          <w:sz w:val="56"/>
          <w:szCs w:val="56"/>
        </w:rPr>
      </w:pPr>
      <w:r w:rsidRPr="00993583">
        <w:rPr>
          <w:rFonts w:ascii="Times New Roman" w:hAnsi="Times New Roman"/>
          <w:noProof/>
          <w:sz w:val="56"/>
          <w:szCs w:val="56"/>
        </w:rPr>
        <w:t>Meeting Minutes</w:t>
      </w:r>
    </w:p>
    <w:p w14:paraId="2F628A03" w14:textId="77777777" w:rsidR="00E47EF2" w:rsidRPr="00993583" w:rsidRDefault="00656C8C" w:rsidP="00993583">
      <w:pPr>
        <w:spacing w:after="360"/>
        <w:rPr>
          <w:rFonts w:ascii="Arial" w:hAnsi="Arial" w:cs="Arial"/>
          <w:noProof/>
        </w:rPr>
      </w:pPr>
      <w:r>
        <w:rPr>
          <w:noProof/>
        </w:rPr>
        <w:pict w14:anchorId="69A6F4D3">
          <v:line id="Straight Connector 1" o:spid="_x0000_s1026" alt="" style="position:absolute;z-index:251657728;visibility:visible;mso-wrap-edited:f;mso-width-percent:0;mso-height-percent:0;mso-width-percent:0;mso-height-percent:0" from="0,7.65pt" to="36pt,7.65pt" strokeweight="4pt">
            <v:shadow opacity="24903f" origin=",.5" offset="0,.55556mm"/>
          </v:line>
        </w:pict>
      </w:r>
    </w:p>
    <w:p w14:paraId="0DFD049B" w14:textId="163EE60A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>What you get with Premera</w:t>
      </w:r>
      <w:r w:rsidR="000D2F04" w:rsidRPr="003D4952">
        <w:rPr>
          <w:rFonts w:ascii="Arial" w:hAnsi="Arial" w:cs="Arial"/>
          <w:b/>
          <w:bCs/>
          <w:sz w:val="24"/>
          <w:szCs w:val="24"/>
        </w:rPr>
        <w:t xml:space="preserve"> Blue Cross</w:t>
      </w:r>
      <w:r w:rsidR="00AE5D6B">
        <w:rPr>
          <w:rFonts w:ascii="Arial" w:hAnsi="Arial" w:cs="Arial"/>
          <w:b/>
          <w:bCs/>
          <w:sz w:val="24"/>
          <w:szCs w:val="24"/>
        </w:rPr>
        <w:t xml:space="preserve"> Blue Shield of Alaska</w:t>
      </w:r>
    </w:p>
    <w:p w14:paraId="3EA67471" w14:textId="77777777" w:rsidR="005A0EF8" w:rsidRPr="00993583" w:rsidRDefault="005A0EF8" w:rsidP="005A0E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Access to the largest network in the U</w:t>
      </w:r>
      <w:r w:rsidR="000D2F04" w:rsidRPr="00993583">
        <w:rPr>
          <w:rFonts w:ascii="Arial" w:hAnsi="Arial" w:cs="Arial"/>
        </w:rPr>
        <w:t>nited States</w:t>
      </w:r>
      <w:bookmarkStart w:id="0" w:name="_Hlk49851182"/>
      <w:r w:rsidR="00FE45EE" w:rsidRPr="00993583">
        <w:rPr>
          <w:rFonts w:ascii="Arial" w:hAnsi="Arial" w:cs="Arial"/>
          <w:vertAlign w:val="superscript"/>
        </w:rPr>
        <w:t>1</w:t>
      </w:r>
      <w:bookmarkEnd w:id="0"/>
    </w:p>
    <w:p w14:paraId="290D3931" w14:textId="77777777" w:rsidR="00493332" w:rsidRPr="00493332" w:rsidRDefault="00493332" w:rsidP="005A0EF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More than 1.7 million doctors and hospitals</w:t>
      </w:r>
      <w:r w:rsidRPr="00993583">
        <w:rPr>
          <w:rFonts w:ascii="Arial" w:hAnsi="Arial" w:cs="Arial"/>
          <w:vertAlign w:val="superscript"/>
        </w:rPr>
        <w:t>1</w:t>
      </w:r>
    </w:p>
    <w:p w14:paraId="011CB778" w14:textId="27209BFE" w:rsidR="005A0EF8" w:rsidRPr="00993583" w:rsidRDefault="005A0EF8" w:rsidP="005A0EF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Diverse virtual care options</w:t>
      </w:r>
    </w:p>
    <w:p w14:paraId="45B72F04" w14:textId="77777777" w:rsidR="005A0EF8" w:rsidRPr="00993583" w:rsidRDefault="005A0EF8" w:rsidP="005A0E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Award-winning customer service</w:t>
      </w:r>
      <w:r w:rsidR="00FE45EE" w:rsidRPr="00993583">
        <w:rPr>
          <w:rFonts w:ascii="Arial" w:hAnsi="Arial" w:cs="Arial"/>
          <w:vertAlign w:val="superscript"/>
        </w:rPr>
        <w:t>2</w:t>
      </w:r>
    </w:p>
    <w:p w14:paraId="1F937DAE" w14:textId="2932AE06" w:rsidR="005A0EF8" w:rsidRPr="009701A2" w:rsidRDefault="005A0EF8" w:rsidP="005A0E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Access to the </w:t>
      </w:r>
      <w:proofErr w:type="gramStart"/>
      <w:r w:rsidRPr="00993583">
        <w:rPr>
          <w:rFonts w:ascii="Arial" w:hAnsi="Arial" w:cs="Arial"/>
        </w:rPr>
        <w:t>best case</w:t>
      </w:r>
      <w:proofErr w:type="gramEnd"/>
      <w:r w:rsidRPr="00993583">
        <w:rPr>
          <w:rFonts w:ascii="Arial" w:hAnsi="Arial" w:cs="Arial"/>
        </w:rPr>
        <w:t xml:space="preserve"> management in the country</w:t>
      </w:r>
      <w:r w:rsidR="00FE45EE" w:rsidRPr="00993583">
        <w:rPr>
          <w:rFonts w:ascii="Arial" w:hAnsi="Arial" w:cs="Arial"/>
          <w:vertAlign w:val="superscript"/>
        </w:rPr>
        <w:t>3</w:t>
      </w:r>
    </w:p>
    <w:p w14:paraId="184ADE0B" w14:textId="534DBF47" w:rsidR="009701A2" w:rsidRPr="009701A2" w:rsidRDefault="009701A2" w:rsidP="009701A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30980">
        <w:rPr>
          <w:rFonts w:ascii="Arial" w:hAnsi="Arial" w:cs="Arial"/>
        </w:rPr>
        <w:t xml:space="preserve">Visit </w:t>
      </w:r>
      <w:hyperlink r:id="rId11" w:history="1">
        <w:r>
          <w:rPr>
            <w:rStyle w:val="Hyperlink"/>
            <w:rFonts w:ascii="Arial" w:hAnsi="Arial" w:cs="Arial"/>
          </w:rPr>
          <w:t>choosealaska.premera.com</w:t>
        </w:r>
      </w:hyperlink>
      <w:r>
        <w:rPr>
          <w:rFonts w:ascii="Arial" w:hAnsi="Arial" w:cs="Arial"/>
        </w:rPr>
        <w:t xml:space="preserve"> to learn more</w:t>
      </w:r>
    </w:p>
    <w:p w14:paraId="78493740" w14:textId="77777777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>Your costs</w:t>
      </w:r>
    </w:p>
    <w:p w14:paraId="6F0513C5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Premium:</w:t>
      </w:r>
      <w:r w:rsidRPr="00993583">
        <w:rPr>
          <w:rFonts w:ascii="Arial" w:hAnsi="Arial" w:cs="Arial"/>
        </w:rPr>
        <w:t xml:space="preserve"> As part of your benefits package, your employer pays most of your premium. You contribute the rest through payroll deductions.</w:t>
      </w:r>
    </w:p>
    <w:p w14:paraId="30D46713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Deductible:</w:t>
      </w:r>
      <w:r w:rsidRPr="00993583">
        <w:rPr>
          <w:rFonts w:ascii="Arial" w:hAnsi="Arial" w:cs="Arial"/>
        </w:rPr>
        <w:t xml:space="preserve"> The amount you pay in a given plan year before your plan starts paying</w:t>
      </w:r>
    </w:p>
    <w:p w14:paraId="5F831D24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Copay:</w:t>
      </w:r>
      <w:r w:rsidRPr="00993583">
        <w:rPr>
          <w:rFonts w:ascii="Arial" w:hAnsi="Arial" w:cs="Arial"/>
        </w:rPr>
        <w:t xml:space="preserve"> Fixed cost you pay for a service (applies to certain services in certain plans)</w:t>
      </w:r>
    </w:p>
    <w:p w14:paraId="4401D4BB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Coinsurance:</w:t>
      </w:r>
      <w:r w:rsidRPr="00993583">
        <w:rPr>
          <w:rFonts w:ascii="Arial" w:hAnsi="Arial" w:cs="Arial"/>
        </w:rPr>
        <w:t xml:space="preserve"> Percentage you pay for a service (applies to certain services in certain plans)</w:t>
      </w:r>
    </w:p>
    <w:p w14:paraId="154ADDEE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Out-of-pocket maximum:</w:t>
      </w:r>
      <w:r w:rsidRPr="00993583">
        <w:rPr>
          <w:rFonts w:ascii="Arial" w:hAnsi="Arial" w:cs="Arial"/>
        </w:rPr>
        <w:t xml:space="preserve"> The most you will pay out of pocket in a given plan year</w:t>
      </w:r>
    </w:p>
    <w:p w14:paraId="7DF85766" w14:textId="77777777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 xml:space="preserve">Save money by seeing an in-network doctor </w:t>
      </w:r>
    </w:p>
    <w:p w14:paraId="381107B6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In network:</w:t>
      </w:r>
      <w:r w:rsidRPr="00993583">
        <w:rPr>
          <w:rFonts w:ascii="Arial" w:hAnsi="Arial" w:cs="Arial"/>
        </w:rPr>
        <w:t xml:space="preserve"> Providers, hospitals, and pharmacies that are connected to your health plan. Premera negotiates discounts with these providers for the benefit of our members. If you receive care from in-network providers, the discounts get passed to you. </w:t>
      </w:r>
    </w:p>
    <w:p w14:paraId="0061AA70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Out of network:</w:t>
      </w:r>
      <w:r w:rsidRPr="00993583">
        <w:rPr>
          <w:rFonts w:ascii="Arial" w:hAnsi="Arial" w:cs="Arial"/>
        </w:rPr>
        <w:t xml:space="preserve"> Providers, hospitals, and pharmacies that are NOT connected to your health plan. Premera does not have negotiated discounts with these providers, so you will have a higher out-of-pocket cost for their services.</w:t>
      </w:r>
    </w:p>
    <w:p w14:paraId="3DD4370C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All preventive care is free.</w:t>
      </w:r>
    </w:p>
    <w:p w14:paraId="11508F38" w14:textId="77777777" w:rsidR="00493332" w:rsidRPr="00993583" w:rsidRDefault="00493332" w:rsidP="0049333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Use Find </w:t>
      </w:r>
      <w:r>
        <w:rPr>
          <w:rFonts w:ascii="Arial" w:hAnsi="Arial" w:cs="Arial"/>
        </w:rPr>
        <w:t>Care</w:t>
      </w:r>
      <w:r w:rsidRPr="00993583">
        <w:rPr>
          <w:rFonts w:ascii="Arial" w:hAnsi="Arial" w:cs="Arial"/>
        </w:rPr>
        <w:t xml:space="preserve"> to search for in-network providers on </w:t>
      </w:r>
      <w:hyperlink r:id="rId12" w:history="1">
        <w:r w:rsidRPr="005429A1">
          <w:rPr>
            <w:rStyle w:val="Hyperlink"/>
            <w:rFonts w:ascii="Arial" w:hAnsi="Arial" w:cs="Arial"/>
          </w:rPr>
          <w:t>Premera Mobile</w:t>
        </w:r>
      </w:hyperlink>
      <w:r w:rsidRPr="00993583">
        <w:rPr>
          <w:rFonts w:ascii="Arial" w:hAnsi="Arial" w:cs="Arial"/>
        </w:rPr>
        <w:t xml:space="preserve"> or on </w:t>
      </w:r>
      <w:hyperlink r:id="rId13" w:history="1">
        <w:r w:rsidRPr="005429A1">
          <w:rPr>
            <w:rStyle w:val="Hyperlink"/>
            <w:rFonts w:ascii="Arial" w:hAnsi="Arial" w:cs="Arial"/>
          </w:rPr>
          <w:t>premera.com</w:t>
        </w:r>
      </w:hyperlink>
      <w:r w:rsidRPr="00993583">
        <w:rPr>
          <w:rFonts w:ascii="Arial" w:hAnsi="Arial" w:cs="Arial"/>
        </w:rPr>
        <w:t>. Look up providers by name or specialty.</w:t>
      </w:r>
    </w:p>
    <w:p w14:paraId="53DC89B6" w14:textId="0E01A5E3" w:rsidR="005A0EF8" w:rsidRDefault="005A0EF8" w:rsidP="0095758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627085">
        <w:rPr>
          <w:rFonts w:ascii="Arial" w:hAnsi="Arial" w:cs="Arial"/>
          <w:b/>
          <w:bCs/>
          <w:sz w:val="24"/>
          <w:szCs w:val="24"/>
        </w:rPr>
        <w:br w:type="page"/>
      </w:r>
      <w:r w:rsidRPr="00F32575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Types of plans</w:t>
      </w:r>
    </w:p>
    <w:p w14:paraId="7045B36E" w14:textId="3D01651E" w:rsidR="00F32575" w:rsidRDefault="00F32575" w:rsidP="0095758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63"/>
        <w:gridCol w:w="2482"/>
        <w:gridCol w:w="1529"/>
        <w:gridCol w:w="2275"/>
      </w:tblGrid>
      <w:tr w:rsidR="00F32575" w:rsidRPr="005F6D5E" w14:paraId="46443CF9" w14:textId="77777777" w:rsidTr="0095622E">
        <w:trPr>
          <w:trHeight w:val="222"/>
          <w:jc w:val="center"/>
        </w:trPr>
        <w:tc>
          <w:tcPr>
            <w:tcW w:w="2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34F2B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00A7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40F013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Bronze/Bronze+</w:t>
            </w:r>
          </w:p>
        </w:tc>
        <w:tc>
          <w:tcPr>
            <w:tcW w:w="1422" w:type="dxa"/>
            <w:shd w:val="clear" w:color="auto" w:fill="6366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46DF5F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2115" w:type="dxa"/>
            <w:shd w:val="clear" w:color="auto" w:fill="0085C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40A83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Gold/Platinum</w:t>
            </w:r>
          </w:p>
        </w:tc>
      </w:tr>
      <w:tr w:rsidR="00F32575" w:rsidRPr="005F6D5E" w14:paraId="42A9A41D" w14:textId="77777777" w:rsidTr="0095622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40030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Network</w:t>
            </w:r>
          </w:p>
        </w:tc>
        <w:tc>
          <w:tcPr>
            <w:tcW w:w="584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80236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Same</w:t>
            </w:r>
          </w:p>
        </w:tc>
      </w:tr>
      <w:tr w:rsidR="00F32575" w:rsidRPr="005F6D5E" w14:paraId="3774AB93" w14:textId="77777777" w:rsidTr="0095622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9C5DB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Payroll deduction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F80373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94904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$$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62F598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$$$</w:t>
            </w:r>
          </w:p>
        </w:tc>
      </w:tr>
      <w:tr w:rsidR="00F32575" w:rsidRPr="005F6D5E" w14:paraId="3B463229" w14:textId="77777777" w:rsidTr="0095622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6FAB3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Coinsurance/copay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2C65C3" w14:textId="77777777" w:rsidR="005F6D5E" w:rsidRPr="005F6D5E" w:rsidRDefault="00F32575" w:rsidP="00F3257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48E7A4" w14:textId="77777777" w:rsidR="005F6D5E" w:rsidRPr="005F6D5E" w:rsidRDefault="00F32575" w:rsidP="00F3257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B7DCE" w14:textId="77777777" w:rsidR="005F6D5E" w:rsidRPr="005F6D5E" w:rsidRDefault="00F32575" w:rsidP="00F3257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2575" w:rsidRPr="005F6D5E" w14:paraId="467BADA8" w14:textId="77777777" w:rsidTr="0095622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1F12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Deductible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7B6A6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$$$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6F896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$$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7B7D1E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F32575" w:rsidRPr="005F6D5E" w14:paraId="609D1220" w14:textId="77777777" w:rsidTr="0095622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C1E3FF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HSA eligible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45892" w14:textId="77777777" w:rsidR="005F6D5E" w:rsidRPr="005F6D5E" w:rsidRDefault="00F32575" w:rsidP="00F3257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6B5F2" w14:textId="77777777" w:rsidR="005F6D5E" w:rsidRPr="005F6D5E" w:rsidRDefault="00F32575" w:rsidP="00F3257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0F0E1B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F32575" w:rsidRPr="005F6D5E" w14:paraId="20293DB2" w14:textId="77777777" w:rsidTr="0095622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CD3A2F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Tax benefits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3DC768" w14:textId="77777777" w:rsidR="005F6D5E" w:rsidRPr="005F6D5E" w:rsidRDefault="00F32575" w:rsidP="00F3257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7D2AB" w14:textId="77777777" w:rsidR="005F6D5E" w:rsidRPr="005F6D5E" w:rsidRDefault="00F32575" w:rsidP="00F3257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F9EDEC" w14:textId="77777777" w:rsidR="00F32575" w:rsidRPr="005F6D5E" w:rsidRDefault="00F32575" w:rsidP="0095622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</w:tbl>
    <w:p w14:paraId="799107F0" w14:textId="77777777" w:rsidR="00F32575" w:rsidRPr="00627085" w:rsidRDefault="00F32575" w:rsidP="0095758E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W w:w="6030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10"/>
        <w:gridCol w:w="1880"/>
        <w:gridCol w:w="1440"/>
      </w:tblGrid>
      <w:tr w:rsidR="005A0EF8" w:rsidRPr="00993583" w14:paraId="39751937" w14:textId="77777777" w:rsidTr="003D4952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BFB6F" w14:textId="77777777" w:rsidR="005A0EF8" w:rsidRPr="00993583" w:rsidRDefault="005A0EF8" w:rsidP="00BB64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9B5E1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Times New Roman" w:hAnsi="Arial" w:cs="Arial"/>
                <w:color w:val="FFFFFF"/>
                <w:kern w:val="24"/>
              </w:rPr>
              <w:t>PPO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3496F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Times New Roman" w:hAnsi="Arial" w:cs="Arial"/>
                <w:color w:val="FFFFFF"/>
                <w:kern w:val="24"/>
              </w:rPr>
              <w:t>HDHP</w:t>
            </w:r>
          </w:p>
        </w:tc>
      </w:tr>
      <w:tr w:rsidR="005A0EF8" w:rsidRPr="00993583" w14:paraId="16403570" w14:textId="77777777" w:rsidTr="00BB6412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5306A" w14:textId="77777777" w:rsidR="005A0EF8" w:rsidRPr="00993583" w:rsidRDefault="005A0EF8" w:rsidP="00BB64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Payroll deduction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F3FC1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$$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DA282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Times New Roman" w:hAnsi="Arial" w:cs="Arial"/>
              </w:rPr>
              <w:t>$</w:t>
            </w:r>
          </w:p>
        </w:tc>
      </w:tr>
      <w:tr w:rsidR="005A0EF8" w:rsidRPr="00993583" w14:paraId="53B214F1" w14:textId="77777777" w:rsidTr="00BB6412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EC5DB" w14:textId="77777777" w:rsidR="005A0EF8" w:rsidRPr="00993583" w:rsidRDefault="005A0EF8" w:rsidP="00BB64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Deductible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936EE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$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D102C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$$</w:t>
            </w:r>
          </w:p>
        </w:tc>
      </w:tr>
      <w:tr w:rsidR="005A0EF8" w:rsidRPr="00993583" w14:paraId="16E5C2AD" w14:textId="77777777" w:rsidTr="00C058B5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A3ACA" w14:textId="77777777" w:rsidR="005A0EF8" w:rsidRPr="00993583" w:rsidRDefault="005A0EF8" w:rsidP="00BB64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Tax benefits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E3E08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EB36A" w14:textId="77777777" w:rsidR="005A0EF8" w:rsidRPr="00993583" w:rsidRDefault="005A0EF8" w:rsidP="005A0E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EF8" w:rsidRPr="00993583" w14:paraId="777A0709" w14:textId="77777777" w:rsidTr="00C058B5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6A202C" w14:textId="77777777" w:rsidR="005A0EF8" w:rsidRPr="00993583" w:rsidRDefault="005A0EF8" w:rsidP="00BB6412">
            <w:pPr>
              <w:spacing w:after="0" w:line="240" w:lineRule="auto"/>
              <w:rPr>
                <w:rFonts w:ascii="Arial" w:eastAsia="Roboto" w:hAnsi="Arial" w:cs="Arial"/>
                <w:color w:val="000000"/>
                <w:kern w:val="24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HSA eligible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60E9BD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Roboto" w:hAnsi="Arial" w:cs="Arial"/>
                <w:color w:val="000000"/>
                <w:kern w:val="24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C283" w14:textId="77777777" w:rsidR="005A0EF8" w:rsidRPr="00993583" w:rsidRDefault="005A0EF8" w:rsidP="005A0E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F6CD03E" w14:textId="77777777" w:rsidR="005A0EF8" w:rsidRPr="00993583" w:rsidRDefault="005A0EF8" w:rsidP="005A0EF8">
      <w:pPr>
        <w:rPr>
          <w:rFonts w:ascii="Arial" w:hAnsi="Arial" w:cs="Arial"/>
        </w:rPr>
      </w:pPr>
    </w:p>
    <w:p w14:paraId="2C7DAAA0" w14:textId="77777777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>Benefits and plans</w:t>
      </w:r>
    </w:p>
    <w:p w14:paraId="6C077644" w14:textId="77777777" w:rsidR="005A0EF8" w:rsidRPr="00993583" w:rsidRDefault="005A0EF8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Virtual care</w:t>
      </w:r>
    </w:p>
    <w:p w14:paraId="75510D1B" w14:textId="77777777" w:rsidR="005A0EF8" w:rsidRPr="00993583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Virtual care is available anytime, anywhere. </w:t>
      </w:r>
    </w:p>
    <w:p w14:paraId="4170AF22" w14:textId="6A5FFC33" w:rsidR="005A0EF8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Phone, video</w:t>
      </w:r>
      <w:r w:rsidR="000D2F04" w:rsidRPr="00993583">
        <w:rPr>
          <w:rFonts w:ascii="Arial" w:hAnsi="Arial" w:cs="Arial"/>
        </w:rPr>
        <w:t>,</w:t>
      </w:r>
      <w:r w:rsidRPr="00993583">
        <w:rPr>
          <w:rFonts w:ascii="Arial" w:hAnsi="Arial" w:cs="Arial"/>
        </w:rPr>
        <w:t xml:space="preserve"> and text options for </w:t>
      </w:r>
      <w:r w:rsidRPr="00993583">
        <w:rPr>
          <w:rFonts w:ascii="Arial" w:hAnsi="Arial" w:cs="Arial"/>
          <w:highlight w:val="yellow"/>
        </w:rPr>
        <w:t>primary care, mental health, and some specialty care.</w:t>
      </w:r>
    </w:p>
    <w:p w14:paraId="07E58957" w14:textId="77777777" w:rsidR="00493332" w:rsidRPr="00993583" w:rsidRDefault="00493332" w:rsidP="00493332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hyperlink r:id="rId14" w:history="1">
        <w:r w:rsidRPr="005429A1">
          <w:rPr>
            <w:rStyle w:val="Hyperlink"/>
            <w:rFonts w:ascii="Arial" w:hAnsi="Arial" w:cs="Arial"/>
          </w:rPr>
          <w:t>premera.com&gt;Find Care&gt;Virtual Care</w:t>
        </w:r>
      </w:hyperlink>
      <w:r>
        <w:rPr>
          <w:rFonts w:ascii="Arial" w:hAnsi="Arial" w:cs="Arial"/>
        </w:rPr>
        <w:t xml:space="preserve"> to learn more.</w:t>
      </w:r>
    </w:p>
    <w:p w14:paraId="1AFB7B9A" w14:textId="77777777" w:rsidR="005A0EF8" w:rsidRPr="00993583" w:rsidRDefault="005A0EF8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Pharmacy</w:t>
      </w:r>
    </w:p>
    <w:p w14:paraId="5A444B21" w14:textId="77777777" w:rsidR="00493332" w:rsidRPr="00993583" w:rsidRDefault="00493332" w:rsidP="00493332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Formulary:</w:t>
      </w:r>
      <w:r w:rsidRPr="00993583">
        <w:rPr>
          <w:rFonts w:ascii="Arial" w:hAnsi="Arial" w:cs="Arial"/>
        </w:rPr>
        <w:t xml:space="preserve"> A list of covered drugs</w:t>
      </w:r>
    </w:p>
    <w:p w14:paraId="09030A62" w14:textId="77777777" w:rsidR="00493332" w:rsidRPr="00993583" w:rsidRDefault="00493332" w:rsidP="00493332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Tiers:</w:t>
      </w:r>
      <w:r w:rsidRPr="00993583">
        <w:rPr>
          <w:rFonts w:ascii="Arial" w:hAnsi="Arial" w:cs="Arial"/>
        </w:rPr>
        <w:t xml:space="preserve"> </w:t>
      </w:r>
      <w:r w:rsidRPr="005429A1">
        <w:rPr>
          <w:rFonts w:ascii="Arial" w:hAnsi="Arial" w:cs="Arial"/>
        </w:rPr>
        <w:t>drug coverage levels that determine your prescription out-of-pocket cost and commonly include generic drugs, brand-name drugs, non-preferred/low-value drugs, and/or specialty drugs.</w:t>
      </w:r>
    </w:p>
    <w:p w14:paraId="54B1F976" w14:textId="77777777" w:rsidR="00493332" w:rsidRPr="00993583" w:rsidRDefault="00493332" w:rsidP="00493332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Save money by choosing generic drugs. </w:t>
      </w:r>
    </w:p>
    <w:p w14:paraId="2CA43087" w14:textId="304A0BDE" w:rsidR="00493332" w:rsidRPr="00493332" w:rsidRDefault="00493332" w:rsidP="00493332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Save money by choosing mail order pharmacy and get a 90-day supply of your medication delivered to your </w:t>
      </w:r>
      <w:r>
        <w:rPr>
          <w:rFonts w:ascii="Arial" w:hAnsi="Arial" w:cs="Arial"/>
        </w:rPr>
        <w:t>home from Express Scripts Pharmacy.</w:t>
      </w:r>
    </w:p>
    <w:p w14:paraId="5EAFC642" w14:textId="77777777" w:rsidR="005A0EF8" w:rsidRPr="00993583" w:rsidRDefault="005A0EF8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Mental health</w:t>
      </w:r>
    </w:p>
    <w:p w14:paraId="1855C345" w14:textId="77777777" w:rsidR="005A0EF8" w:rsidRPr="00993583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Wide variety of options for mental health and substance use disorder, including inpatient and outpatient, in</w:t>
      </w:r>
      <w:r w:rsidR="000D2F04" w:rsidRPr="00993583">
        <w:rPr>
          <w:rFonts w:ascii="Arial" w:hAnsi="Arial" w:cs="Arial"/>
        </w:rPr>
        <w:t xml:space="preserve"> </w:t>
      </w:r>
      <w:r w:rsidRPr="00993583">
        <w:rPr>
          <w:rFonts w:ascii="Arial" w:hAnsi="Arial" w:cs="Arial"/>
        </w:rPr>
        <w:t>person and virtual care</w:t>
      </w:r>
    </w:p>
    <w:p w14:paraId="0DBE937C" w14:textId="3E15297B" w:rsidR="001B25FF" w:rsidRDefault="001B25FF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Coverage near and far</w:t>
      </w:r>
    </w:p>
    <w:p w14:paraId="4CE52BE0" w14:textId="5E83FA02" w:rsidR="001B25FF" w:rsidRPr="001B25FF" w:rsidRDefault="001B25FF" w:rsidP="001B25F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1B25FF">
        <w:rPr>
          <w:rFonts w:ascii="Arial" w:hAnsi="Arial" w:cs="Arial"/>
        </w:rPr>
        <w:t xml:space="preserve">Air ambulance, medical access transportation, elective </w:t>
      </w:r>
      <w:proofErr w:type="spellStart"/>
      <w:r w:rsidRPr="001B25FF">
        <w:rPr>
          <w:rFonts w:ascii="Arial" w:hAnsi="Arial" w:cs="Arial"/>
        </w:rPr>
        <w:t>prodcedure</w:t>
      </w:r>
      <w:proofErr w:type="spellEnd"/>
      <w:r w:rsidRPr="001B25FF">
        <w:rPr>
          <w:rFonts w:ascii="Arial" w:hAnsi="Arial" w:cs="Arial"/>
        </w:rPr>
        <w:t xml:space="preserve"> travel and Premera-Designated Centers of Excellence</w:t>
      </w:r>
      <w:r>
        <w:rPr>
          <w:rFonts w:ascii="Arial" w:hAnsi="Arial" w:cs="Arial"/>
        </w:rPr>
        <w:t xml:space="preserve"> are offered as part of your Premera health plan.</w:t>
      </w:r>
    </w:p>
    <w:p w14:paraId="2D30FA1F" w14:textId="50CAC399" w:rsidR="005A0EF8" w:rsidRPr="00993583" w:rsidRDefault="005A0EF8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Personal Health Support</w:t>
      </w:r>
    </w:p>
    <w:p w14:paraId="4AF838C0" w14:textId="5467EB76" w:rsidR="005A0EF8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lastRenderedPageBreak/>
        <w:t>Personal health support clinicians help members with complex or chronic health conditions navigate the healthcare system and reduce costs.</w:t>
      </w:r>
    </w:p>
    <w:p w14:paraId="35F41DB2" w14:textId="77777777" w:rsidR="00F32575" w:rsidRDefault="00F32575" w:rsidP="00F3257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5F6D5E">
        <w:rPr>
          <w:rFonts w:ascii="Arial" w:hAnsi="Arial" w:cs="Arial"/>
          <w:b/>
          <w:bCs/>
        </w:rPr>
        <w:t>Premera benefits</w:t>
      </w:r>
    </w:p>
    <w:p w14:paraId="712403A9" w14:textId="77777777" w:rsidR="00F32575" w:rsidRPr="005F6D5E" w:rsidRDefault="00F32575" w:rsidP="00F3257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5F6D5E">
        <w:rPr>
          <w:rFonts w:ascii="Arial" w:hAnsi="Arial" w:cs="Arial"/>
        </w:rPr>
        <w:t>Starting &lt;Effective Date&gt;, Premera will administer these benefits:</w:t>
      </w:r>
    </w:p>
    <w:p w14:paraId="0DAD6DF9" w14:textId="77777777" w:rsidR="00F32575" w:rsidRPr="005F6D5E" w:rsidRDefault="00F32575" w:rsidP="00F32575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 w:rsidRPr="005F6D5E">
        <w:rPr>
          <w:rFonts w:ascii="Arial" w:hAnsi="Arial" w:cs="Arial"/>
        </w:rPr>
        <w:t>Medical plans</w:t>
      </w:r>
    </w:p>
    <w:p w14:paraId="51609B6F" w14:textId="77777777" w:rsidR="005F6D5E" w:rsidRPr="005F6D5E" w:rsidRDefault="00F32575" w:rsidP="00F32575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Plan 1</w:t>
      </w:r>
    </w:p>
    <w:p w14:paraId="0237D116" w14:textId="77777777" w:rsidR="005F6D5E" w:rsidRPr="005F6D5E" w:rsidRDefault="00F32575" w:rsidP="00F32575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Plan 2</w:t>
      </w:r>
    </w:p>
    <w:p w14:paraId="325CF1B7" w14:textId="77777777" w:rsidR="005F6D5E" w:rsidRPr="005F6D5E" w:rsidRDefault="00F32575" w:rsidP="00F32575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Plan 3</w:t>
      </w:r>
    </w:p>
    <w:p w14:paraId="32B1C037" w14:textId="77777777" w:rsidR="00F32575" w:rsidRPr="005F6D5E" w:rsidRDefault="00F32575" w:rsidP="00F32575">
      <w:pPr>
        <w:pStyle w:val="ListParagraph"/>
        <w:numPr>
          <w:ilvl w:val="2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Dental plans</w:t>
      </w:r>
    </w:p>
    <w:p w14:paraId="6827DA71" w14:textId="77777777" w:rsidR="005F6D5E" w:rsidRPr="005F6D5E" w:rsidRDefault="00F32575" w:rsidP="00F32575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Dental Plan 1</w:t>
      </w:r>
    </w:p>
    <w:p w14:paraId="5BF4006F" w14:textId="77777777" w:rsidR="005F6D5E" w:rsidRPr="005F6D5E" w:rsidRDefault="00F32575" w:rsidP="00F32575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Dental Plan 2</w:t>
      </w:r>
    </w:p>
    <w:p w14:paraId="3AC184EE" w14:textId="77777777" w:rsidR="00F32575" w:rsidRPr="005F6D5E" w:rsidRDefault="00F32575" w:rsidP="00F32575">
      <w:pPr>
        <w:pStyle w:val="ListParagraph"/>
        <w:numPr>
          <w:ilvl w:val="2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Pharmacy</w:t>
      </w:r>
    </w:p>
    <w:p w14:paraId="2FA5EE26" w14:textId="77777777" w:rsidR="007B05C7" w:rsidRPr="00993583" w:rsidRDefault="007B05C7" w:rsidP="0095758E">
      <w:pPr>
        <w:pStyle w:val="ListParagraph"/>
        <w:ind w:left="1440"/>
        <w:rPr>
          <w:rFonts w:ascii="Arial" w:hAnsi="Arial" w:cs="Arial"/>
        </w:rPr>
      </w:pPr>
    </w:p>
    <w:p w14:paraId="0BADFDD3" w14:textId="77777777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>Member experience</w:t>
      </w:r>
    </w:p>
    <w:p w14:paraId="2CEF4F36" w14:textId="77777777" w:rsidR="005A0EF8" w:rsidRPr="00993583" w:rsidRDefault="005A0EF8" w:rsidP="005A0EF8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Create a Premera account</w:t>
      </w:r>
    </w:p>
    <w:p w14:paraId="6C9765CA" w14:textId="77777777" w:rsidR="00493332" w:rsidRPr="00993583" w:rsidRDefault="00493332" w:rsidP="0049333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Create an account on </w:t>
      </w:r>
      <w:hyperlink r:id="rId15" w:history="1">
        <w:r w:rsidRPr="00642A90">
          <w:rPr>
            <w:rStyle w:val="Hyperlink"/>
            <w:rFonts w:ascii="Arial" w:hAnsi="Arial" w:cs="Arial"/>
          </w:rPr>
          <w:t>premera.com</w:t>
        </w:r>
      </w:hyperlink>
    </w:p>
    <w:p w14:paraId="0728F085" w14:textId="77777777" w:rsidR="00493332" w:rsidRPr="00993583" w:rsidRDefault="00493332" w:rsidP="0049333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Download </w:t>
      </w:r>
      <w:hyperlink r:id="rId16" w:history="1">
        <w:r w:rsidRPr="005429A1">
          <w:rPr>
            <w:rStyle w:val="Hyperlink"/>
            <w:rFonts w:ascii="Arial" w:hAnsi="Arial" w:cs="Arial"/>
          </w:rPr>
          <w:t>Premera Mobile</w:t>
        </w:r>
      </w:hyperlink>
      <w:r w:rsidRPr="009935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993583">
        <w:rPr>
          <w:rFonts w:ascii="Arial" w:hAnsi="Arial" w:cs="Arial"/>
        </w:rPr>
        <w:t xml:space="preserve"> iOS or Android</w:t>
      </w:r>
    </w:p>
    <w:p w14:paraId="592221A9" w14:textId="77777777" w:rsidR="005A0EF8" w:rsidRPr="00993583" w:rsidRDefault="005A0EF8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Track claims and deductibles</w:t>
      </w:r>
    </w:p>
    <w:p w14:paraId="0D72327B" w14:textId="77777777" w:rsidR="005A0EF8" w:rsidRPr="00993583" w:rsidRDefault="000D2F04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Find out</w:t>
      </w:r>
      <w:r w:rsidR="005A0EF8" w:rsidRPr="00993583">
        <w:rPr>
          <w:rFonts w:ascii="Arial" w:hAnsi="Arial" w:cs="Arial"/>
        </w:rPr>
        <w:t xml:space="preserve"> about products and services</w:t>
      </w:r>
    </w:p>
    <w:p w14:paraId="7107433D" w14:textId="77777777" w:rsidR="005A0EF8" w:rsidRPr="00993583" w:rsidRDefault="005A0EF8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Get information to optimize your benefits</w:t>
      </w:r>
    </w:p>
    <w:p w14:paraId="3EAB81F5" w14:textId="77777777" w:rsidR="005A0EF8" w:rsidRPr="00993583" w:rsidRDefault="005A0EF8" w:rsidP="005A0E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D4952">
        <w:rPr>
          <w:rFonts w:ascii="Arial" w:hAnsi="Arial" w:cs="Arial"/>
          <w:b/>
          <w:bCs/>
        </w:rPr>
        <w:t>Get ongoing support</w:t>
      </w:r>
      <w:r w:rsidRPr="00993583">
        <w:rPr>
          <w:rFonts w:ascii="Arial" w:hAnsi="Arial" w:cs="Arial"/>
        </w:rPr>
        <w:t xml:space="preserve"> from our award-winning customer service team </w:t>
      </w:r>
    </w:p>
    <w:p w14:paraId="54A56526" w14:textId="7FC8E927" w:rsidR="005A0EF8" w:rsidRPr="00993583" w:rsidRDefault="005A0EF8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Phone: </w:t>
      </w:r>
      <w:hyperlink r:id="rId17" w:history="1">
        <w:r w:rsidR="00493332" w:rsidRPr="008623A1">
          <w:rPr>
            <w:rStyle w:val="Hyperlink"/>
            <w:rFonts w:ascii="Arial" w:hAnsi="Arial" w:cs="Arial"/>
            <w:color w:val="117BAB"/>
            <w:shd w:val="clear" w:color="auto" w:fill="FFFFFF"/>
          </w:rPr>
          <w:t>800-508-4722</w:t>
        </w:r>
      </w:hyperlink>
      <w:r w:rsidR="00493332" w:rsidRPr="008623A1">
        <w:rPr>
          <w:rFonts w:ascii="Arial" w:hAnsi="Arial" w:cs="Arial"/>
          <w:color w:val="292931"/>
          <w:shd w:val="clear" w:color="auto" w:fill="FFFFFF"/>
        </w:rPr>
        <w:t> (TTY: </w:t>
      </w:r>
      <w:hyperlink r:id="rId18" w:history="1">
        <w:r w:rsidR="00493332" w:rsidRPr="008623A1">
          <w:rPr>
            <w:rStyle w:val="Hyperlink"/>
            <w:rFonts w:ascii="Arial" w:hAnsi="Arial" w:cs="Arial"/>
            <w:color w:val="117BAB"/>
            <w:shd w:val="clear" w:color="auto" w:fill="FFFFFF"/>
          </w:rPr>
          <w:t>711</w:t>
        </w:r>
      </w:hyperlink>
      <w:r w:rsidR="00493332" w:rsidRPr="008623A1">
        <w:rPr>
          <w:rFonts w:ascii="Arial" w:hAnsi="Arial" w:cs="Arial"/>
          <w:color w:val="292931"/>
          <w:shd w:val="clear" w:color="auto" w:fill="FFFFFF"/>
        </w:rPr>
        <w:t>)</w:t>
      </w:r>
    </w:p>
    <w:p w14:paraId="68265824" w14:textId="3526F5AC" w:rsidR="00246CE0" w:rsidRPr="00493332" w:rsidRDefault="00493332" w:rsidP="00493332">
      <w:pPr>
        <w:pStyle w:val="ListParagraph"/>
        <w:numPr>
          <w:ilvl w:val="1"/>
          <w:numId w:val="12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</w:rPr>
        <w:t xml:space="preserve">Email (current members </w:t>
      </w:r>
      <w:hyperlink r:id="rId19" w:history="1">
        <w:r w:rsidRPr="00642A90">
          <w:rPr>
            <w:rStyle w:val="Hyperlink"/>
            <w:rFonts w:ascii="Arial" w:hAnsi="Arial" w:cs="Arial"/>
          </w:rPr>
          <w:t>sign in</w:t>
        </w:r>
      </w:hyperlink>
      <w:r w:rsidRPr="00993583">
        <w:rPr>
          <w:rFonts w:ascii="Arial" w:hAnsi="Arial" w:cs="Arial"/>
        </w:rPr>
        <w:t xml:space="preserve"> to your account on </w:t>
      </w:r>
      <w:hyperlink r:id="rId20" w:history="1">
        <w:r w:rsidRPr="00642A90">
          <w:rPr>
            <w:rStyle w:val="Hyperlink"/>
            <w:rFonts w:ascii="Arial" w:hAnsi="Arial" w:cs="Arial"/>
          </w:rPr>
          <w:t>premera.com</w:t>
        </w:r>
      </w:hyperlink>
      <w:r w:rsidRPr="00993583">
        <w:rPr>
          <w:rFonts w:ascii="Arial" w:hAnsi="Arial" w:cs="Arial"/>
        </w:rPr>
        <w:t>)</w:t>
      </w:r>
    </w:p>
    <w:p w14:paraId="0615A940" w14:textId="77777777" w:rsidR="00F32575" w:rsidRPr="005F6D5E" w:rsidRDefault="00F32575" w:rsidP="00F32575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5F6D5E">
        <w:rPr>
          <w:rFonts w:ascii="Arial" w:hAnsi="Arial" w:cs="Arial"/>
          <w:b/>
          <w:bCs/>
        </w:rPr>
        <w:t>Privacy, policies &amp; practices</w:t>
      </w:r>
    </w:p>
    <w:p w14:paraId="080A9D73" w14:textId="77777777" w:rsidR="00F32575" w:rsidRPr="005F6D5E" w:rsidRDefault="00F32575" w:rsidP="00F32575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F6D5E">
        <w:rPr>
          <w:rFonts w:ascii="Arial" w:hAnsi="Arial" w:cs="Arial"/>
        </w:rPr>
        <w:t xml:space="preserve">Read our Notice of Privacy Practices here: </w:t>
      </w:r>
      <w:hyperlink r:id="rId21" w:history="1">
        <w:r w:rsidRPr="005F6D5E">
          <w:rPr>
            <w:rStyle w:val="Hyperlink"/>
            <w:rFonts w:ascii="Arial" w:hAnsi="Arial" w:cs="Arial"/>
          </w:rPr>
          <w:t>premera.com/visitor/privacy-practices</w:t>
        </w:r>
      </w:hyperlink>
      <w:r w:rsidRPr="005F6D5E">
        <w:rPr>
          <w:rFonts w:ascii="Arial" w:hAnsi="Arial" w:cs="Arial"/>
        </w:rPr>
        <w:t xml:space="preserve"> </w:t>
      </w:r>
    </w:p>
    <w:p w14:paraId="33B6AE5E" w14:textId="7549823B" w:rsidR="00F32575" w:rsidRPr="00F32575" w:rsidRDefault="00F32575" w:rsidP="00F32575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F6D5E">
        <w:rPr>
          <w:rFonts w:ascii="Arial" w:hAnsi="Arial" w:cs="Arial"/>
        </w:rPr>
        <w:t xml:space="preserve">Get information on coverage, health plan information, and your rights and resources here: </w:t>
      </w:r>
      <w:hyperlink r:id="rId22" w:history="1">
        <w:r w:rsidRPr="005F6D5E">
          <w:rPr>
            <w:rStyle w:val="Hyperlink"/>
            <w:rFonts w:ascii="Arial" w:hAnsi="Arial" w:cs="Arial"/>
          </w:rPr>
          <w:t>premera.com/visitor/quick-help/policies-practices</w:t>
        </w:r>
      </w:hyperlink>
      <w:r w:rsidRPr="005F6D5E">
        <w:rPr>
          <w:rFonts w:ascii="Arial" w:hAnsi="Arial" w:cs="Arial"/>
        </w:rPr>
        <w:t xml:space="preserve"> </w:t>
      </w:r>
    </w:p>
    <w:p w14:paraId="22104827" w14:textId="77777777" w:rsidR="00246CE0" w:rsidRPr="00993583" w:rsidRDefault="00246CE0" w:rsidP="00246CE0">
      <w:pPr>
        <w:pStyle w:val="BodyText"/>
        <w:tabs>
          <w:tab w:val="left" w:pos="2610"/>
        </w:tabs>
        <w:spacing w:before="120"/>
        <w:rPr>
          <w:rFonts w:ascii="Arial" w:hAnsi="Arial" w:cs="Arial"/>
          <w:color w:val="FF0000"/>
          <w:kern w:val="22"/>
          <w:szCs w:val="22"/>
        </w:rPr>
      </w:pPr>
    </w:p>
    <w:p w14:paraId="65ACC94C" w14:textId="77777777" w:rsidR="00246CE0" w:rsidRPr="00993583" w:rsidRDefault="00246CE0" w:rsidP="002B71A2">
      <w:pPr>
        <w:rPr>
          <w:rFonts w:ascii="Arial" w:hAnsi="Arial" w:cs="Arial"/>
        </w:rPr>
        <w:sectPr w:rsidR="00246CE0" w:rsidRPr="00993583" w:rsidSect="00B47733">
          <w:headerReference w:type="default" r:id="rId23"/>
          <w:footerReference w:type="default" r:id="rId24"/>
          <w:headerReference w:type="first" r:id="rId25"/>
          <w:footerReference w:type="first" r:id="rId26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</w:p>
    <w:p w14:paraId="30B34D3D" w14:textId="77777777" w:rsidR="000248A4" w:rsidRPr="00993583" w:rsidRDefault="000248A4" w:rsidP="00246CE0">
      <w:pPr>
        <w:pStyle w:val="BodyTextLight"/>
        <w:rPr>
          <w:rFonts w:ascii="Arial" w:hAnsi="Arial"/>
        </w:rPr>
      </w:pPr>
    </w:p>
    <w:sectPr w:rsidR="000248A4" w:rsidRPr="00993583" w:rsidSect="00DE506F">
      <w:headerReference w:type="default" r:id="rId27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A488" w14:textId="77777777" w:rsidR="0005636B" w:rsidRDefault="0005636B" w:rsidP="001D1AA0">
      <w:pPr>
        <w:spacing w:after="0" w:line="240" w:lineRule="auto"/>
      </w:pPr>
      <w:r>
        <w:separator/>
      </w:r>
    </w:p>
  </w:endnote>
  <w:endnote w:type="continuationSeparator" w:id="0">
    <w:p w14:paraId="3C9DB7E3" w14:textId="77777777" w:rsidR="0005636B" w:rsidRDefault="0005636B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92A0" w14:textId="5014EB6E" w:rsidR="00E47EF2" w:rsidRPr="00AE5D6B" w:rsidRDefault="00AE5D6B" w:rsidP="00AE5D6B">
    <w:pPr>
      <w:pStyle w:val="Footer"/>
      <w:spacing w:after="0"/>
      <w:rPr>
        <w:rFonts w:ascii="Arial" w:hAnsi="Arial" w:cs="Arial"/>
        <w:sz w:val="14"/>
        <w:szCs w:val="32"/>
      </w:rPr>
    </w:pPr>
    <w:r w:rsidRPr="00AE5D6B">
      <w:rPr>
        <w:rFonts w:ascii="Arial" w:hAnsi="Arial" w:cs="Arial"/>
        <w:sz w:val="14"/>
        <w:szCs w:val="32"/>
      </w:rPr>
      <w:t>Premera Blue Cross Blue Shield of Alaska is an Independent Licensee of the Blue Cross Blue Shield Association</w:t>
    </w:r>
    <w:r>
      <w:rPr>
        <w:rFonts w:ascii="Arial" w:hAnsi="Arial" w:cs="Arial"/>
        <w:sz w:val="14"/>
        <w:szCs w:val="32"/>
      </w:rPr>
      <w:br/>
    </w:r>
    <w:r w:rsidRPr="00AE5D6B">
      <w:rPr>
        <w:rFonts w:ascii="Arial" w:hAnsi="Arial" w:cs="Arial"/>
        <w:sz w:val="14"/>
        <w:szCs w:val="32"/>
      </w:rPr>
      <w:t>053209 (</w:t>
    </w:r>
    <w:r w:rsidR="00493332">
      <w:rPr>
        <w:rFonts w:ascii="Arial" w:hAnsi="Arial" w:cs="Arial"/>
        <w:sz w:val="14"/>
        <w:szCs w:val="32"/>
      </w:rPr>
      <w:t>08-17-2021)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A6C" w14:textId="77777777" w:rsidR="00F44453" w:rsidRPr="001D1FBD" w:rsidRDefault="00F44453" w:rsidP="00F44453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1D1FBD">
      <w:rPr>
        <w:rFonts w:ascii="Arial" w:hAnsi="Arial" w:cs="Arial"/>
        <w:sz w:val="16"/>
        <w:szCs w:val="16"/>
      </w:rPr>
      <w:t>1 According to the Blue Cross Blue Shield Association.</w:t>
    </w:r>
  </w:p>
  <w:p w14:paraId="5D9E220A" w14:textId="77777777" w:rsidR="00F44453" w:rsidRPr="001D1FBD" w:rsidRDefault="00F44453" w:rsidP="00F44453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1D1FBD">
      <w:rPr>
        <w:rFonts w:ascii="Arial" w:hAnsi="Arial" w:cs="Arial"/>
        <w:sz w:val="16"/>
        <w:szCs w:val="16"/>
      </w:rPr>
      <w:t>2 Premera was recognized at HIMSS in 2019, winning the Microsoft for Healthcare Innovation Award for Patient Engagement.</w:t>
    </w:r>
  </w:p>
  <w:p w14:paraId="168CCD8D" w14:textId="77777777" w:rsidR="00B47733" w:rsidRPr="001D1FBD" w:rsidRDefault="00F44453" w:rsidP="00F44453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1D1FBD">
      <w:rPr>
        <w:rFonts w:ascii="Arial" w:hAnsi="Arial" w:cs="Arial"/>
        <w:sz w:val="16"/>
        <w:szCs w:val="16"/>
      </w:rPr>
      <w:t>3 National Committee for Quality Assurance (May 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6A7C" w14:textId="77777777" w:rsidR="0005636B" w:rsidRDefault="0005636B" w:rsidP="001D1AA0">
      <w:pPr>
        <w:spacing w:after="0" w:line="240" w:lineRule="auto"/>
      </w:pPr>
      <w:r>
        <w:separator/>
      </w:r>
    </w:p>
  </w:footnote>
  <w:footnote w:type="continuationSeparator" w:id="0">
    <w:p w14:paraId="04AEC2AF" w14:textId="77777777" w:rsidR="0005636B" w:rsidRDefault="0005636B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69F5" w14:textId="77777777" w:rsidR="00E47EF2" w:rsidRDefault="00E47EF2" w:rsidP="001D1A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21B6" w14:textId="57C5E7D2" w:rsidR="00B47733" w:rsidRDefault="00656C8C" w:rsidP="00993583">
    <w:pPr>
      <w:pStyle w:val="Header"/>
    </w:pPr>
    <w:r>
      <w:rPr>
        <w:noProof/>
      </w:rPr>
      <w:pict w14:anchorId="1C9B0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" style="width:183.75pt;height:36pt;visibility:visible;mso-wrap-style:square;mso-width-percent:0;mso-height-percent:0;mso-width-percent:0;mso-height-percent:0">
          <v:imagedata r:id="rId1" o:title="" cropright="32634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BDD5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35505"/>
    <w:multiLevelType w:val="hybridMultilevel"/>
    <w:tmpl w:val="B28C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AA3"/>
    <w:multiLevelType w:val="hybridMultilevel"/>
    <w:tmpl w:val="E22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3DC5"/>
    <w:multiLevelType w:val="hybridMultilevel"/>
    <w:tmpl w:val="C1C4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558"/>
    <w:multiLevelType w:val="hybridMultilevel"/>
    <w:tmpl w:val="D25475AE"/>
    <w:lvl w:ilvl="0" w:tplc="18ACFC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0BD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EB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2C8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09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94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0B9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2ED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818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2B58"/>
    <w:multiLevelType w:val="hybridMultilevel"/>
    <w:tmpl w:val="24C8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5D3"/>
    <w:multiLevelType w:val="hybridMultilevel"/>
    <w:tmpl w:val="2FBA5EEC"/>
    <w:lvl w:ilvl="0" w:tplc="03AA0B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66A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C68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E49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C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5CA8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CF4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008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C2F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974F4"/>
    <w:multiLevelType w:val="hybridMultilevel"/>
    <w:tmpl w:val="108C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D10B1"/>
    <w:multiLevelType w:val="hybridMultilevel"/>
    <w:tmpl w:val="2DAE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72363"/>
    <w:multiLevelType w:val="hybridMultilevel"/>
    <w:tmpl w:val="57D61D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703C8"/>
    <w:multiLevelType w:val="hybridMultilevel"/>
    <w:tmpl w:val="67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6607A"/>
    <w:multiLevelType w:val="hybridMultilevel"/>
    <w:tmpl w:val="E79A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16BE6"/>
    <w:multiLevelType w:val="hybridMultilevel"/>
    <w:tmpl w:val="EF5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2633B"/>
    <w:multiLevelType w:val="hybridMultilevel"/>
    <w:tmpl w:val="35683B76"/>
    <w:lvl w:ilvl="0" w:tplc="7C2AFC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40D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29B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059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4D5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80A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CE3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68F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73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6E3"/>
    <w:rsid w:val="000248A4"/>
    <w:rsid w:val="0005636B"/>
    <w:rsid w:val="000A13E1"/>
    <w:rsid w:val="000D0E70"/>
    <w:rsid w:val="000D2F04"/>
    <w:rsid w:val="000E04E3"/>
    <w:rsid w:val="000E273A"/>
    <w:rsid w:val="000E737A"/>
    <w:rsid w:val="000E7633"/>
    <w:rsid w:val="0011433B"/>
    <w:rsid w:val="00115F28"/>
    <w:rsid w:val="00123A82"/>
    <w:rsid w:val="001476A8"/>
    <w:rsid w:val="00150BA8"/>
    <w:rsid w:val="0018418F"/>
    <w:rsid w:val="00186860"/>
    <w:rsid w:val="00193300"/>
    <w:rsid w:val="001B25FF"/>
    <w:rsid w:val="001B37AA"/>
    <w:rsid w:val="001D1AA0"/>
    <w:rsid w:val="001D1FBD"/>
    <w:rsid w:val="001F5116"/>
    <w:rsid w:val="00210900"/>
    <w:rsid w:val="00231570"/>
    <w:rsid w:val="00235A5E"/>
    <w:rsid w:val="00246CE0"/>
    <w:rsid w:val="00270CD2"/>
    <w:rsid w:val="002B71A2"/>
    <w:rsid w:val="00366438"/>
    <w:rsid w:val="00381AAB"/>
    <w:rsid w:val="00383463"/>
    <w:rsid w:val="003D4952"/>
    <w:rsid w:val="0040099C"/>
    <w:rsid w:val="00480500"/>
    <w:rsid w:val="00493332"/>
    <w:rsid w:val="00495CA6"/>
    <w:rsid w:val="004A077A"/>
    <w:rsid w:val="004E3292"/>
    <w:rsid w:val="004E43DE"/>
    <w:rsid w:val="005A0EF8"/>
    <w:rsid w:val="005A3601"/>
    <w:rsid w:val="005B1A3F"/>
    <w:rsid w:val="005F02E0"/>
    <w:rsid w:val="00613770"/>
    <w:rsid w:val="00627085"/>
    <w:rsid w:val="00627DC3"/>
    <w:rsid w:val="00692C45"/>
    <w:rsid w:val="006E6A66"/>
    <w:rsid w:val="007216E3"/>
    <w:rsid w:val="007B05C7"/>
    <w:rsid w:val="007B2600"/>
    <w:rsid w:val="007C7D7D"/>
    <w:rsid w:val="007D2444"/>
    <w:rsid w:val="007F5964"/>
    <w:rsid w:val="008170C1"/>
    <w:rsid w:val="008371F5"/>
    <w:rsid w:val="00860713"/>
    <w:rsid w:val="008829D2"/>
    <w:rsid w:val="008955B3"/>
    <w:rsid w:val="008E2943"/>
    <w:rsid w:val="00921727"/>
    <w:rsid w:val="00946885"/>
    <w:rsid w:val="00950837"/>
    <w:rsid w:val="0095758E"/>
    <w:rsid w:val="009701A2"/>
    <w:rsid w:val="00975EF5"/>
    <w:rsid w:val="00993583"/>
    <w:rsid w:val="009D4215"/>
    <w:rsid w:val="009F780D"/>
    <w:rsid w:val="00A123F7"/>
    <w:rsid w:val="00A42739"/>
    <w:rsid w:val="00AE5D6B"/>
    <w:rsid w:val="00B03B45"/>
    <w:rsid w:val="00B47733"/>
    <w:rsid w:val="00B55D60"/>
    <w:rsid w:val="00B90AFF"/>
    <w:rsid w:val="00BA7B7F"/>
    <w:rsid w:val="00BB6412"/>
    <w:rsid w:val="00BC7217"/>
    <w:rsid w:val="00BE06BF"/>
    <w:rsid w:val="00C00DFE"/>
    <w:rsid w:val="00C058B5"/>
    <w:rsid w:val="00C5369A"/>
    <w:rsid w:val="00CA63EB"/>
    <w:rsid w:val="00D15D1F"/>
    <w:rsid w:val="00D5426E"/>
    <w:rsid w:val="00D72B41"/>
    <w:rsid w:val="00D95B34"/>
    <w:rsid w:val="00DA0E5E"/>
    <w:rsid w:val="00DC1017"/>
    <w:rsid w:val="00DE506F"/>
    <w:rsid w:val="00E11715"/>
    <w:rsid w:val="00E47EF2"/>
    <w:rsid w:val="00E66877"/>
    <w:rsid w:val="00E829A8"/>
    <w:rsid w:val="00EE3D29"/>
    <w:rsid w:val="00EF13D5"/>
    <w:rsid w:val="00F0612F"/>
    <w:rsid w:val="00F32575"/>
    <w:rsid w:val="00F33165"/>
    <w:rsid w:val="00F44453"/>
    <w:rsid w:val="00FE45EE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E4F1D2A"/>
  <w15:chartTrackingRefBased/>
  <w15:docId w15:val="{3290C5E9-8BB0-FB44-B519-B4AF4F15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246CE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46CE0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2F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4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mera.com/" TargetMode="External"/><Relationship Id="rId18" Type="http://schemas.openxmlformats.org/officeDocument/2006/relationships/hyperlink" Target="tel:71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remera.com/visitor/privacy-practi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remera.com/visitor/go-mobile" TargetMode="External"/><Relationship Id="rId17" Type="http://schemas.openxmlformats.org/officeDocument/2006/relationships/hyperlink" Target="tel:800-508-4722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emera.com/visitor/go-mobile" TargetMode="External"/><Relationship Id="rId20" Type="http://schemas.openxmlformats.org/officeDocument/2006/relationships/hyperlink" Target="https://www.premera.com/visito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oosealaska.premera.com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premera.com/sign-in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premera.com/sign-in" TargetMode="External"/><Relationship Id="rId27" Type="http://schemas.openxmlformats.org/officeDocument/2006/relationships/header" Target="header3.xml"/><Relationship Id="rId9" Type="http://schemas.openxmlformats.org/officeDocument/2006/relationships/footnotes" Target="footnotes.xml"/><Relationship Id="rId14" Type="http://schemas.openxmlformats.org/officeDocument/2006/relationships/hyperlink" Target="https://www.premera.com/visitor/virtual-care" TargetMode="External"/><Relationship Id="rId22" Type="http://schemas.openxmlformats.org/officeDocument/2006/relationships/hyperlink" Target="https://www.premera.com/visitor/quick-help/policies-pract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32e88-b52e-4689-abc3-5aadca866de5">6C4FPC5H4JMD-4-806338</_dlc_DocId>
    <_dlc_DocIdUrl xmlns="87032e88-b52e-4689-abc3-5aadca866de5">
      <Url>http://docadmin/sites/da/_layouts/15/DocIdRedir.aspx?ID=6C4FPC5H4JMD-4-806338</Url>
      <Description>6C4FPC5H4JMD-4-806338</Description>
    </_dlc_DocIdUrl>
    <HistoricalRecord xmlns="87032e88-b52e-4689-abc3-5aadca866de5">false</HistoricalRecord>
    <InternetBuildDate xmlns="87032e88-b52e-4689-abc3-5aadca866de5">2021-08-19T07:00:00+00:00</InternetBuildDate>
    <TargetSite xmlns="87032e88-b52e-4689-abc3-5aadca866de5">
      <Value>BLink</Value>
      <Value>Premera Blue Cross</Value>
    </TargetSite>
    <Delete xmlns="87032e88-b52e-4689-abc3-5aadca866de5" xsi:nil="true"/>
    <NotifySubscribers xmlns="87032e88-b52e-4689-abc3-5aadca866de5" xsi:nil="true"/>
    <StatusNotes xmlns="87032e88-b52e-4689-abc3-5aadca866de5" xsi:nil="true"/>
    <RevisionID xmlns="87032e88-b52e-4689-abc3-5aadca866de5">125704</RevisionID>
    <FunctionalArea xmlns="87032e88-b52e-4689-abc3-5aadca866de5" xsi:nil="true"/>
    <FunctionalSection xmlns="87032e88-b52e-4689-abc3-5aadca866de5" xsi:nil="true"/>
    <dComments xmlns="87032e88-b52e-4689-abc3-5aadca866de5" xsi:nil="true"/>
    <OutputType xmlns="87032e88-b52e-4689-abc3-5aadca866de5" xsi:nil="true"/>
    <dStatus xmlns="87032e88-b52e-4689-abc3-5aadca866de5">RELEASED</dStatus>
    <Account xmlns="87032e88-b52e-4689-abc3-5aadca866de5">iDocumentAdministration</Account>
    <ReleaseDate xmlns="87032e88-b52e-4689-abc3-5aadca866de5" xsi:nil="true"/>
    <TypeOfContent xmlns="87032e88-b52e-4689-abc3-5aadca866de5">Native Art</TypeOfContent>
    <Orphan1 xmlns="87032e88-b52e-4689-abc3-5aadca866de5">true</Orphan1>
    <FunctionalSubSection xmlns="87032e88-b52e-4689-abc3-5aadca866de5" xsi:nil="true"/>
    <Orphan xmlns="87032e88-b52e-4689-abc3-5aadca866de5">Enter Choice #1</Orphan>
    <Rendition xmlns="87032e88-b52e-4689-abc3-5aadca866de5">docx</Rendition>
    <ItemNumber xmlns="87032e88-b52e-4689-abc3-5aadca866de5">053209</ItemNumber>
    <OracleCMINumber xmlns="87032e88-b52e-4689-abc3-5aadca866de5" xsi:nil="true"/>
    <Message xmlns="87032e88-b52e-4689-abc3-5aadca866de5" xsi:nil="true"/>
    <RevisionDate xmlns="87032e88-b52e-4689-abc3-5aadca866de5" xsi:nil="true"/>
    <WebsiteArea xmlns="87032e88-b52e-4689-abc3-5aadca866de5">Internet and Intranet Sites</WebsiteArea>
    <KeywordsMetaTag xmlns="87032e88-b52e-4689-abc3-5aadca866de5" xsi:nil="true"/>
    <OriginalFileName xmlns="87032e88-b52e-4689-abc3-5aadca866de5">053209_08-17-2021.docx</OriginalFileName>
    <ActualCreateDate xmlns="87032e88-b52e-4689-abc3-5aadca866de5" xsi:nil="true"/>
    <InDate xmlns="87032e88-b52e-4689-abc3-5aadca866de5" xsi:nil="true"/>
    <dID xmlns="87032e88-b52e-4689-abc3-5aadca866de5" xsi:nil="true"/>
    <IsWebFormat xmlns="87032e88-b52e-4689-abc3-5aadca866de5" xsi:nil="true"/>
    <_dlc_DocIdPersistId xmlns="87032e88-b52e-4689-abc3-5aadca866d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F624CF81229A2945B920BC50F3E6731C" ma:contentTypeVersion="50" ma:contentTypeDescription="" ma:contentTypeScope="" ma:versionID="0202049b5b6faae700d3ae5450b08132">
  <xsd:schema xmlns:xsd="http://www.w3.org/2001/XMLSchema" xmlns:xs="http://www.w3.org/2001/XMLSchema" xmlns:p="http://schemas.microsoft.com/office/2006/metadata/properties" xmlns:ns2="3e2bdac8-db2c-4fa1-99f8-9dc6d4c144db" xmlns:ns3="039a9834-bbb2-45a3-aea4-b843ead01fbc" targetNamespace="http://schemas.microsoft.com/office/2006/metadata/properties" ma:root="true" ma:fieldsID="268bd180a67cf043b3cdf033218471eb" ns2:_="" ns3:_="">
    <xsd:import namespace="3e2bdac8-db2c-4fa1-99f8-9dc6d4c144db"/>
    <xsd:import namespace="039a9834-bbb2-45a3-aea4-b843ead01fbc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3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3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dac8-db2c-4fa1-99f8-9dc6d4c144db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>
      <xsd:simpleType>
        <xsd:restriction base="dms:Number"/>
      </xsd:simpleType>
    </xsd:element>
    <xsd:element name="WebsiteArea" ma:index="8" nillable="true" ma:displayName="WebsiteArea" ma:default="Blank" ma:format="Dropdown" ma:internalName="WebsiteArea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RevisionDate" ma:index="11" nillable="true" ma:displayName="RevisionDate" ma:format="DateTime" ma:internalName="RevisionDat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Comments" ma:index="16" nillable="true" ma:displayName="Comments" ma:internalName="dComments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D" ma:index="37" nillable="true" ma:displayName="dID" ma:hidden="true" ma:internalName="dID" ma:readOnly="false">
      <xsd:simpleType>
        <xsd:restriction base="dms:Number"/>
      </xsd:simpleType>
    </xsd:element>
    <xsd:element name="Orphan1" ma:index="39" nillable="true" ma:displayName="Orphan" ma:default="0" ma:internalName="Orphan1">
      <xsd:simpleType>
        <xsd:restriction base="dms:Boolean"/>
      </xsd:simpleType>
    </xsd:element>
    <xsd:element name="Delete" ma:index="40" nillable="true" ma:displayName="Delete" ma:format="Dropdown" ma:internalName="Delet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9834-bbb2-45a3-aea4-b843ead01fbc" elementFormDefault="qualified">
    <xsd:import namespace="http://schemas.microsoft.com/office/2006/documentManagement/types"/>
    <xsd:import namespace="http://schemas.microsoft.com/office/infopath/2007/PartnerControls"/>
    <xsd:element name="InternetBuildDate" ma:index="10" nillable="true" ma:displayName="InternetBuildDate" ma:format="DateOnly" ma:internalName="InternetBuildDate">
      <xsd:simpleType>
        <xsd:restriction base="dms:DateTime"/>
      </xsd:simpleType>
    </xsd:element>
    <xsd:element name="HistoricalRecord" ma:index="15" nillable="true" ma:displayName="HistoricalRecord" ma:default="1" ma:internalName="HistoricalReco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6927B-D6FD-4F67-B6C2-EF5B4841EECB}">
  <ds:schemaRefs>
    <ds:schemaRef ds:uri="http://schemas.microsoft.com/office/infopath/2007/PartnerControls"/>
    <ds:schemaRef ds:uri="3e2bdac8-db2c-4fa1-99f8-9dc6d4c144db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14F0DF-0489-4ADB-B496-FA66085D0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C958B-9818-4B45-8B31-84DA81189E78}"/>
</file>

<file path=customXml/itemProps4.xml><?xml version="1.0" encoding="utf-8"?>
<ds:datastoreItem xmlns:ds="http://schemas.openxmlformats.org/officeDocument/2006/customXml" ds:itemID="{3D61BF49-FC2D-409E-9ECF-7FA7208C33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Premera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Guided Meeting Minutes PBCAK</dc:title>
  <dc:subject/>
  <dc:creator>Geetha Vidhyadhar</dc:creator>
  <cp:keywords/>
  <cp:lastModifiedBy>Kimberly Shaw</cp:lastModifiedBy>
  <cp:revision>2</cp:revision>
  <cp:lastPrinted>2017-04-28T15:18:00Z</cp:lastPrinted>
  <dcterms:created xsi:type="dcterms:W3CDTF">2021-08-19T17:41:00Z</dcterms:created>
  <dcterms:modified xsi:type="dcterms:W3CDTF">2021-08-19T17:41:00Z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0x01010048998E49275BD9479B035C211C4B7BDB0049A2A39BDD7C7143B2F6975EF165B8E6</vt:lpwstr>
  </property>
  <property fmtid="{D5CDD505-2E9C-101B-9397-08002B2CF9AE}" pid="3" name="OriginalFileName">
    <vt:lpwstr>053209_08-12-2020.docx</vt:lpwstr>
  </property>
  <property fmtid="{D5CDD505-2E9C-101B-9397-08002B2CF9AE}" pid="4" name="LinkedItemNumbers">
    <vt:lpwstr/>
  </property>
  <property fmtid="{D5CDD505-2E9C-101B-9397-08002B2CF9AE}" pid="5" name="TargetSite">
    <vt:lpwstr>;#BLink;#Premera Blue Cross;#</vt:lpwstr>
  </property>
  <property fmtid="{D5CDD505-2E9C-101B-9397-08002B2CF9AE}" pid="6" name="Delete">
    <vt:lpwstr/>
  </property>
  <property fmtid="{D5CDD505-2E9C-101B-9397-08002B2CF9AE}" pid="7" name="NotifySubscribers">
    <vt:lpwstr/>
  </property>
  <property fmtid="{D5CDD505-2E9C-101B-9397-08002B2CF9AE}" pid="8" name="StatusNotes">
    <vt:lpwstr/>
  </property>
  <property fmtid="{D5CDD505-2E9C-101B-9397-08002B2CF9AE}" pid="9" name="RevisionID">
    <vt:r8>116758</vt:r8>
  </property>
  <property fmtid="{D5CDD505-2E9C-101B-9397-08002B2CF9AE}" pid="10" name="FunctionalArea">
    <vt:lpwstr/>
  </property>
  <property fmtid="{D5CDD505-2E9C-101B-9397-08002B2CF9AE}" pid="11" name="FunctionalSection">
    <vt:lpwstr/>
  </property>
  <property fmtid="{D5CDD505-2E9C-101B-9397-08002B2CF9AE}" pid="12" name="HistoricalRecord">
    <vt:bool>false</vt:bool>
  </property>
  <property fmtid="{D5CDD505-2E9C-101B-9397-08002B2CF9AE}" pid="13" name="dComments">
    <vt:lpwstr/>
  </property>
  <property fmtid="{D5CDD505-2E9C-101B-9397-08002B2CF9AE}" pid="14" name="OutputType">
    <vt:lpwstr/>
  </property>
  <property fmtid="{D5CDD505-2E9C-101B-9397-08002B2CF9AE}" pid="15" name="dStatus">
    <vt:lpwstr>RELEASED</vt:lpwstr>
  </property>
  <property fmtid="{D5CDD505-2E9C-101B-9397-08002B2CF9AE}" pid="16" name="KeywordsMetaTag">
    <vt:lpwstr/>
  </property>
  <property fmtid="{D5CDD505-2E9C-101B-9397-08002B2CF9AE}" pid="17" name="WebsiteArea">
    <vt:lpwstr>Internet and Intranet Sites</vt:lpwstr>
  </property>
  <property fmtid="{D5CDD505-2E9C-101B-9397-08002B2CF9AE}" pid="18" name="InternetBuildDate">
    <vt:lpwstr>2020-09-04T00:00:00Z</vt:lpwstr>
  </property>
  <property fmtid="{D5CDD505-2E9C-101B-9397-08002B2CF9AE}" pid="19" name="Account">
    <vt:lpwstr>iDocumentAdministration</vt:lpwstr>
  </property>
  <property fmtid="{D5CDD505-2E9C-101B-9397-08002B2CF9AE}" pid="20" name="TypeOfContent">
    <vt:lpwstr>Native Art</vt:lpwstr>
  </property>
  <property fmtid="{D5CDD505-2E9C-101B-9397-08002B2CF9AE}" pid="21" name="FunctionalSubSection">
    <vt:lpwstr/>
  </property>
  <property fmtid="{D5CDD505-2E9C-101B-9397-08002B2CF9AE}" pid="22" name="Orphan">
    <vt:lpwstr>Enter Choice #1</vt:lpwstr>
  </property>
  <property fmtid="{D5CDD505-2E9C-101B-9397-08002B2CF9AE}" pid="23" name="Orphan1">
    <vt:bool>true</vt:bool>
  </property>
  <property fmtid="{D5CDD505-2E9C-101B-9397-08002B2CF9AE}" pid="24" name="_dlc_DocIdItemGuid">
    <vt:lpwstr>b5e74faf-da2a-48e8-9038-d6bef5fa3a10</vt:lpwstr>
  </property>
  <property fmtid="{D5CDD505-2E9C-101B-9397-08002B2CF9AE}" pid="25" name="Rendition">
    <vt:lpwstr>docx</vt:lpwstr>
  </property>
  <property fmtid="{D5CDD505-2E9C-101B-9397-08002B2CF9AE}" pid="26" name="ItemNumber">
    <vt:lpwstr>053209</vt:lpwstr>
  </property>
  <property fmtid="{D5CDD505-2E9C-101B-9397-08002B2CF9AE}" pid="27" name="Message">
    <vt:lpwstr/>
  </property>
  <property fmtid="{D5CDD505-2E9C-101B-9397-08002B2CF9AE}" pid="28" name="OracleCMINumber">
    <vt:lpwstr/>
  </property>
  <property fmtid="{D5CDD505-2E9C-101B-9397-08002B2CF9AE}" pid="29" name="Order">
    <vt:r8>80633800</vt:r8>
  </property>
  <property fmtid="{D5CDD505-2E9C-101B-9397-08002B2CF9AE}" pid="30" name="OrphanOLD">
    <vt:lpwstr>Enter Choice #1</vt:lpwstr>
  </property>
  <property fmtid="{D5CDD505-2E9C-101B-9397-08002B2CF9AE}" pid="31" name="Has Copy Destinations">
    <vt:bool>false</vt:bool>
  </property>
  <property fmtid="{D5CDD505-2E9C-101B-9397-08002B2CF9AE}" pid="32" name="Document ID Value">
    <vt:lpwstr>6C4FPC5H4JMD-4-806338</vt:lpwstr>
  </property>
</Properties>
</file>