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F103" w14:textId="77777777" w:rsidR="007216E3" w:rsidRPr="004A077A" w:rsidRDefault="007216E3" w:rsidP="001D1AA0">
      <w:pPr>
        <w:rPr>
          <w:noProof/>
        </w:rPr>
      </w:pPr>
    </w:p>
    <w:p w14:paraId="22F3914A" w14:textId="2754B37B" w:rsidR="006D42EB" w:rsidRPr="00A54083" w:rsidRDefault="006D42EB" w:rsidP="006D42EB">
      <w:pPr>
        <w:pStyle w:val="Heading1"/>
        <w:rPr>
          <w:rFonts w:ascii="Arial" w:hAnsi="Arial"/>
          <w:color w:val="0099D8"/>
          <w:sz w:val="24"/>
          <w:szCs w:val="24"/>
        </w:rPr>
      </w:pPr>
      <w:r w:rsidRPr="00A54083">
        <w:rPr>
          <w:rFonts w:ascii="Arial" w:hAnsi="Arial"/>
          <w:color w:val="0099D8"/>
          <w:sz w:val="24"/>
          <w:szCs w:val="24"/>
        </w:rPr>
        <w:t>OPEN ENROLLMENT</w:t>
      </w:r>
    </w:p>
    <w:p w14:paraId="105937D5" w14:textId="7776427B" w:rsidR="002B71A2" w:rsidRPr="006D42EB" w:rsidRDefault="00D37C83" w:rsidP="002B71A2">
      <w:pPr>
        <w:rPr>
          <w:rFonts w:ascii="Times New Roman" w:hAnsi="Times New Roman"/>
          <w:noProof/>
          <w:sz w:val="56"/>
          <w:szCs w:val="56"/>
        </w:rPr>
      </w:pPr>
      <w:r w:rsidRPr="006D42EB">
        <w:rPr>
          <w:rFonts w:ascii="Times New Roman" w:hAnsi="Times New Roman"/>
          <w:noProof/>
          <w:sz w:val="56"/>
          <w:szCs w:val="56"/>
        </w:rPr>
        <w:t>Last Chance</w:t>
      </w:r>
      <w:r w:rsidR="00AF27DD" w:rsidRPr="006D42EB">
        <w:rPr>
          <w:rFonts w:ascii="Times New Roman" w:hAnsi="Times New Roman"/>
          <w:noProof/>
          <w:sz w:val="56"/>
          <w:szCs w:val="56"/>
        </w:rPr>
        <w:t xml:space="preserve"> Content</w:t>
      </w:r>
    </w:p>
    <w:p w14:paraId="49BFA77E" w14:textId="77777777" w:rsidR="00E47EF2" w:rsidRPr="006D42EB" w:rsidRDefault="006D42EB" w:rsidP="006D42EB">
      <w:pPr>
        <w:spacing w:after="360"/>
        <w:rPr>
          <w:rFonts w:ascii="Arial" w:hAnsi="Arial" w:cs="Arial"/>
          <w:noProof/>
        </w:rPr>
      </w:pPr>
      <w:r w:rsidRPr="006D42E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D0F72" wp14:editId="28E668A0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457200" cy="0"/>
                <wp:effectExtent l="0" t="25400" r="1270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6002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3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" strokeweight="4pt">
                <v:shadow opacity="24903f" origin=",.5" offset="0,.55556mm"/>
                <o:lock v:ext="edit" shapetype="f"/>
              </v:line>
            </w:pict>
          </mc:Fallback>
        </mc:AlternateContent>
      </w:r>
    </w:p>
    <w:p w14:paraId="588960B1" w14:textId="17573B44" w:rsidR="00AF27DD" w:rsidRPr="00742880" w:rsidRDefault="00AF27DD" w:rsidP="00742880">
      <w:pPr>
        <w:pStyle w:val="BodyText"/>
        <w:tabs>
          <w:tab w:val="left" w:pos="2610"/>
        </w:tabs>
        <w:spacing w:before="120" w:after="120"/>
        <w:rPr>
          <w:rFonts w:ascii="Arial" w:hAnsi="Arial" w:cs="Arial"/>
          <w:b/>
          <w:bCs/>
          <w:color w:val="FF0000"/>
          <w:kern w:val="22"/>
          <w:szCs w:val="22"/>
        </w:rPr>
      </w:pPr>
      <w:r w:rsidRPr="00742880">
        <w:rPr>
          <w:rFonts w:ascii="Arial" w:hAnsi="Arial" w:cs="Arial"/>
          <w:b/>
          <w:bCs/>
          <w:color w:val="FF0000"/>
          <w:kern w:val="22"/>
          <w:szCs w:val="22"/>
        </w:rPr>
        <w:t xml:space="preserve">Use this content </w:t>
      </w:r>
      <w:r w:rsidR="003D7DD7" w:rsidRPr="00742880">
        <w:rPr>
          <w:rFonts w:ascii="Arial" w:hAnsi="Arial" w:cs="Arial"/>
          <w:b/>
          <w:bCs/>
          <w:color w:val="FF0000"/>
          <w:kern w:val="22"/>
          <w:szCs w:val="22"/>
        </w:rPr>
        <w:t xml:space="preserve">to remind employees that open enrollment is </w:t>
      </w:r>
      <w:r w:rsidR="00E15047">
        <w:rPr>
          <w:rFonts w:ascii="Arial" w:hAnsi="Arial" w:cs="Arial"/>
          <w:b/>
          <w:bCs/>
          <w:color w:val="FF0000"/>
          <w:kern w:val="22"/>
          <w:szCs w:val="22"/>
        </w:rPr>
        <w:t>almost over</w:t>
      </w:r>
      <w:r w:rsidR="003D7DD7" w:rsidRPr="00742880">
        <w:rPr>
          <w:rFonts w:ascii="Arial" w:hAnsi="Arial" w:cs="Arial"/>
          <w:b/>
          <w:bCs/>
          <w:color w:val="FF0000"/>
          <w:kern w:val="22"/>
          <w:szCs w:val="22"/>
        </w:rPr>
        <w:t>.</w:t>
      </w:r>
    </w:p>
    <w:p w14:paraId="62E059C7" w14:textId="77777777" w:rsidR="00AF27DD" w:rsidRPr="00742880" w:rsidRDefault="00AF27DD" w:rsidP="00AF27DD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742880">
        <w:rPr>
          <w:rFonts w:ascii="Arial" w:hAnsi="Arial" w:cs="Arial"/>
          <w:b/>
          <w:bCs/>
          <w:color w:val="FF0000"/>
        </w:rPr>
        <w:t xml:space="preserve">Instructions </w:t>
      </w:r>
    </w:p>
    <w:p w14:paraId="53E124A6" w14:textId="77777777" w:rsidR="00AF27DD" w:rsidRPr="006D42EB" w:rsidRDefault="00AF27DD" w:rsidP="00AF27DD">
      <w:pPr>
        <w:spacing w:after="0" w:line="240" w:lineRule="auto"/>
        <w:rPr>
          <w:rFonts w:ascii="Arial" w:hAnsi="Arial" w:cs="Arial"/>
          <w:color w:val="FF0000"/>
        </w:rPr>
      </w:pPr>
      <w:r w:rsidRPr="006D42EB">
        <w:rPr>
          <w:rFonts w:ascii="Arial" w:hAnsi="Arial" w:cs="Arial"/>
          <w:color w:val="FF0000"/>
        </w:rPr>
        <w:t xml:space="preserve">Copy and paste the </w:t>
      </w:r>
      <w:r w:rsidR="00D37C83" w:rsidRPr="006D42EB">
        <w:rPr>
          <w:rFonts w:ascii="Arial" w:hAnsi="Arial" w:cs="Arial"/>
          <w:color w:val="FF0000"/>
        </w:rPr>
        <w:t xml:space="preserve">below content </w:t>
      </w:r>
      <w:r w:rsidRPr="006D42EB">
        <w:rPr>
          <w:rFonts w:ascii="Arial" w:hAnsi="Arial" w:cs="Arial"/>
          <w:color w:val="FF0000"/>
        </w:rPr>
        <w:t xml:space="preserve">that works best for the way you want your employees to receive the information: </w:t>
      </w:r>
    </w:p>
    <w:p w14:paraId="7F47C9B8" w14:textId="77777777" w:rsidR="000253EE" w:rsidRPr="006D42EB" w:rsidRDefault="000253EE" w:rsidP="00AF27DD">
      <w:pPr>
        <w:spacing w:after="0" w:line="240" w:lineRule="auto"/>
        <w:rPr>
          <w:rFonts w:ascii="Arial" w:hAnsi="Arial" w:cs="Arial"/>
          <w:color w:val="FF0000"/>
        </w:rPr>
      </w:pPr>
    </w:p>
    <w:p w14:paraId="00129ABF" w14:textId="77777777" w:rsidR="00AF27DD" w:rsidRPr="006D42EB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42880">
        <w:rPr>
          <w:rFonts w:ascii="Arial" w:hAnsi="Arial" w:cs="Arial"/>
          <w:b/>
          <w:bCs/>
          <w:color w:val="FF0000"/>
        </w:rPr>
        <w:t>Long</w:t>
      </w:r>
      <w:r w:rsidRPr="006D42EB">
        <w:rPr>
          <w:rFonts w:ascii="Arial" w:hAnsi="Arial" w:cs="Arial"/>
          <w:color w:val="FF0000"/>
        </w:rPr>
        <w:t xml:space="preserve">: Designed for your employee newsletter or email </w:t>
      </w:r>
    </w:p>
    <w:p w14:paraId="64C75173" w14:textId="77777777" w:rsidR="00AF27DD" w:rsidRPr="006D42EB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42880">
        <w:rPr>
          <w:rFonts w:ascii="Arial" w:hAnsi="Arial" w:cs="Arial"/>
          <w:b/>
          <w:bCs/>
          <w:color w:val="FF0000"/>
        </w:rPr>
        <w:t>Medium</w:t>
      </w:r>
      <w:r w:rsidRPr="006D42EB">
        <w:rPr>
          <w:rFonts w:ascii="Arial" w:hAnsi="Arial" w:cs="Arial"/>
          <w:color w:val="FF0000"/>
        </w:rPr>
        <w:t>: Ready for your employee website or as a brief reminder</w:t>
      </w:r>
    </w:p>
    <w:p w14:paraId="4D8C8E3B" w14:textId="64FFB0F7" w:rsidR="00AF27DD" w:rsidRPr="006D42EB" w:rsidRDefault="00AF27DD" w:rsidP="00AF27DD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</w:rPr>
      </w:pPr>
      <w:r w:rsidRPr="00742880">
        <w:rPr>
          <w:rFonts w:ascii="Arial" w:hAnsi="Arial" w:cs="Arial"/>
          <w:b/>
          <w:bCs/>
          <w:color w:val="FF0000"/>
        </w:rPr>
        <w:t>Short</w:t>
      </w:r>
      <w:r w:rsidRPr="006D42EB">
        <w:rPr>
          <w:rFonts w:ascii="Arial" w:hAnsi="Arial" w:cs="Arial"/>
          <w:color w:val="FF0000"/>
        </w:rPr>
        <w:t>: Great for an employee text message, intranet banner</w:t>
      </w:r>
      <w:r w:rsidR="00F74404">
        <w:rPr>
          <w:rFonts w:ascii="Arial" w:hAnsi="Arial" w:cs="Arial"/>
          <w:color w:val="FF0000"/>
        </w:rPr>
        <w:t>,</w:t>
      </w:r>
      <w:r w:rsidRPr="006D42EB">
        <w:rPr>
          <w:rFonts w:ascii="Arial" w:hAnsi="Arial" w:cs="Arial"/>
          <w:color w:val="FF0000"/>
        </w:rPr>
        <w:t xml:space="preserve"> or your employee television </w:t>
      </w:r>
    </w:p>
    <w:p w14:paraId="243952AA" w14:textId="77777777" w:rsidR="00246CE0" w:rsidRPr="006D42EB" w:rsidRDefault="00246CE0" w:rsidP="00246CE0">
      <w:pPr>
        <w:rPr>
          <w:rFonts w:ascii="Arial" w:hAnsi="Arial" w:cs="Arial"/>
        </w:rPr>
      </w:pPr>
    </w:p>
    <w:p w14:paraId="46250672" w14:textId="77777777" w:rsidR="00D37C83" w:rsidRPr="006D42EB" w:rsidRDefault="00D37C83" w:rsidP="00D37C83">
      <w:pPr>
        <w:spacing w:after="0" w:line="240" w:lineRule="auto"/>
        <w:rPr>
          <w:rFonts w:ascii="Arial" w:hAnsi="Arial" w:cs="Arial"/>
        </w:rPr>
      </w:pPr>
      <w:bookmarkStart w:id="0" w:name="_Hlk46919050"/>
      <w:r w:rsidRPr="006D42EB">
        <w:rPr>
          <w:rFonts w:ascii="Arial" w:hAnsi="Arial" w:cs="Arial"/>
          <w:color w:val="FFFFFF"/>
          <w:highlight w:val="red"/>
        </w:rPr>
        <w:t>1. Long</w:t>
      </w:r>
      <w:r w:rsidRPr="006D42EB">
        <w:rPr>
          <w:rFonts w:ascii="Arial" w:hAnsi="Arial" w:cs="Arial"/>
          <w:color w:val="FFFFFF"/>
        </w:rPr>
        <w:t xml:space="preserve"> </w:t>
      </w:r>
    </w:p>
    <w:p w14:paraId="15751038" w14:textId="77777777" w:rsidR="00D37C83" w:rsidRPr="006D42EB" w:rsidRDefault="00D37C83" w:rsidP="00D37C83">
      <w:pPr>
        <w:spacing w:after="0" w:line="240" w:lineRule="auto"/>
        <w:rPr>
          <w:rFonts w:ascii="Arial" w:hAnsi="Arial" w:cs="Arial"/>
          <w:bCs/>
        </w:rPr>
      </w:pPr>
    </w:p>
    <w:p w14:paraId="46FBEECA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bookmarkStart w:id="1" w:name="_Hlk46227697"/>
      <w:r w:rsidRPr="006D42EB">
        <w:rPr>
          <w:rFonts w:ascii="Arial" w:hAnsi="Arial" w:cs="Arial"/>
          <w:b/>
          <w:color w:val="000000"/>
          <w:kern w:val="22"/>
          <w:szCs w:val="22"/>
        </w:rPr>
        <w:t xml:space="preserve">Don’t delay! Open enrollment ends on </w:t>
      </w:r>
      <w:r w:rsidRPr="006D42EB">
        <w:rPr>
          <w:rFonts w:ascii="Arial" w:hAnsi="Arial" w:cs="Arial"/>
          <w:b/>
          <w:color w:val="000000"/>
          <w:kern w:val="22"/>
          <w:szCs w:val="22"/>
          <w:highlight w:val="yellow"/>
        </w:rPr>
        <w:t>END DATE</w:t>
      </w:r>
    </w:p>
    <w:bookmarkEnd w:id="1"/>
    <w:p w14:paraId="4A0488EF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B061297" w14:textId="535D25A2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  <w:bookmarkStart w:id="2" w:name="_Hlk46227710"/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The last day to enroll in benefits for </w:t>
      </w:r>
      <w:r w:rsidR="00BF0BEC" w:rsidRPr="00BF0BEC">
        <w:rPr>
          <w:rFonts w:ascii="Arial" w:hAnsi="Arial" w:cs="Arial"/>
          <w:bCs/>
          <w:color w:val="000000"/>
          <w:kern w:val="22"/>
          <w:szCs w:val="22"/>
          <w:highlight w:val="yellow"/>
        </w:rPr>
        <w:t>YEAR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 is </w:t>
      </w: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END DATE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>. Get all the information you need about Premera Blue Cross health plans through these convenient and accessible online resources.</w:t>
      </w:r>
    </w:p>
    <w:bookmarkEnd w:id="2"/>
    <w:p w14:paraId="2303F590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41672803" w14:textId="274E5ACF" w:rsidR="00E15047" w:rsidRPr="00A46446" w:rsidRDefault="00A46446" w:rsidP="00E15047">
      <w:pPr>
        <w:pStyle w:val="BodyText"/>
        <w:tabs>
          <w:tab w:val="left" w:pos="2610"/>
        </w:tabs>
        <w:rPr>
          <w:rFonts w:ascii="Arial" w:hAnsi="Arial" w:cs="Arial"/>
          <w:b/>
          <w:kern w:val="22"/>
          <w:szCs w:val="22"/>
        </w:rPr>
      </w:pPr>
      <w:bookmarkStart w:id="3" w:name="_Hlk74668240"/>
      <w:r>
        <w:rPr>
          <w:rFonts w:ascii="Arial" w:hAnsi="Arial" w:cs="Arial"/>
          <w:b/>
          <w:kern w:val="22"/>
          <w:szCs w:val="22"/>
        </w:rPr>
        <w:t>P</w:t>
      </w:r>
      <w:r w:rsidR="00E15047" w:rsidRPr="00A46446">
        <w:rPr>
          <w:rFonts w:ascii="Arial" w:hAnsi="Arial" w:cs="Arial"/>
          <w:b/>
          <w:kern w:val="22"/>
          <w:szCs w:val="22"/>
        </w:rPr>
        <w:t>remera.com</w:t>
      </w:r>
    </w:p>
    <w:p w14:paraId="2D76C8CB" w14:textId="38EFF62E" w:rsidR="00E15047" w:rsidRDefault="00E15047" w:rsidP="00E15047">
      <w:pPr>
        <w:pStyle w:val="BodyText"/>
        <w:rPr>
          <w:rFonts w:ascii="Arial" w:hAnsi="Arial" w:cs="Arial"/>
          <w:bCs/>
          <w:color w:val="000000"/>
          <w:kern w:val="22"/>
        </w:rPr>
      </w:pPr>
      <w:r w:rsidRPr="007C6531">
        <w:rPr>
          <w:rFonts w:ascii="Arial" w:hAnsi="Arial" w:cs="Arial"/>
          <w:bCs/>
          <w:color w:val="000000"/>
          <w:kern w:val="22"/>
        </w:rPr>
        <w:t>O</w:t>
      </w:r>
      <w:r w:rsidR="0034297A">
        <w:rPr>
          <w:rFonts w:ascii="Arial" w:hAnsi="Arial" w:cs="Arial"/>
          <w:bCs/>
          <w:color w:val="000000"/>
          <w:kern w:val="22"/>
        </w:rPr>
        <w:t xml:space="preserve">n </w:t>
      </w:r>
      <w:hyperlink r:id="rId7" w:history="1">
        <w:r w:rsidR="0034297A" w:rsidRPr="00A27325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Pr="007C6531">
        <w:rPr>
          <w:rFonts w:ascii="Arial" w:hAnsi="Arial" w:cs="Arial"/>
          <w:bCs/>
          <w:color w:val="000000"/>
          <w:kern w:val="22"/>
        </w:rPr>
        <w:t>, you’ll find:</w:t>
      </w:r>
    </w:p>
    <w:p w14:paraId="412905B6" w14:textId="77777777" w:rsidR="0050545E" w:rsidRDefault="0050545E" w:rsidP="0050545E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4" w:name="_Hlk46919998"/>
      <w:r>
        <w:rPr>
          <w:rFonts w:ascii="Arial" w:hAnsi="Arial" w:cs="Arial"/>
          <w:bCs/>
          <w:color w:val="000000"/>
          <w:kern w:val="22"/>
          <w:szCs w:val="21"/>
        </w:rPr>
        <w:t xml:space="preserve">Resources about the </w:t>
      </w:r>
      <w:hyperlink r:id="rId8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basics of health plans</w:t>
        </w:r>
      </w:hyperlink>
    </w:p>
    <w:p w14:paraId="5DCCE005" w14:textId="77777777" w:rsidR="0050545E" w:rsidRDefault="0050545E" w:rsidP="0050545E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bookmarkStart w:id="5" w:name="_Hlk80123044"/>
      <w:r>
        <w:rPr>
          <w:rFonts w:ascii="Arial" w:hAnsi="Arial" w:cs="Arial"/>
          <w:bCs/>
          <w:color w:val="000000"/>
          <w:kern w:val="22"/>
          <w:szCs w:val="21"/>
        </w:rPr>
        <w:t xml:space="preserve">Information about the </w:t>
      </w:r>
      <w:hyperlink r:id="rId9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types of plans</w:t>
        </w:r>
        <w:bookmarkEnd w:id="5"/>
      </w:hyperlink>
    </w:p>
    <w:bookmarkStart w:id="6" w:name="_Hlk80123165"/>
    <w:p w14:paraId="17BB15E8" w14:textId="77777777" w:rsidR="0050545E" w:rsidRDefault="0050545E" w:rsidP="0050545E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r>
        <w:fldChar w:fldCharType="begin"/>
      </w:r>
      <w:r>
        <w:instrText xml:space="preserve"> HYPERLINK "https://www.premera.com/visitor/how-health-plans-work" </w:instrText>
      </w:r>
      <w:r>
        <w:fldChar w:fldCharType="separate"/>
      </w:r>
      <w:r>
        <w:rPr>
          <w:rStyle w:val="Hyperlink"/>
          <w:rFonts w:ascii="Arial" w:hAnsi="Arial" w:cs="Arial"/>
          <w:bCs/>
          <w:kern w:val="22"/>
          <w:szCs w:val="21"/>
        </w:rPr>
        <w:t>Videos and information</w:t>
      </w:r>
      <w:r>
        <w:fldChar w:fldCharType="end"/>
      </w:r>
      <w:r>
        <w:rPr>
          <w:rFonts w:ascii="Arial" w:hAnsi="Arial" w:cs="Arial"/>
          <w:bCs/>
          <w:color w:val="000000"/>
          <w:kern w:val="22"/>
          <w:szCs w:val="21"/>
        </w:rPr>
        <w:t xml:space="preserve"> from how plans work to getting care</w:t>
      </w:r>
    </w:p>
    <w:p w14:paraId="7F4422F2" w14:textId="77777777" w:rsidR="0050545E" w:rsidRDefault="0050545E" w:rsidP="0050545E">
      <w:pPr>
        <w:pStyle w:val="BodyText"/>
        <w:numPr>
          <w:ilvl w:val="0"/>
          <w:numId w:val="11"/>
        </w:numPr>
        <w:rPr>
          <w:rFonts w:ascii="Arial" w:hAnsi="Arial" w:cs="Arial"/>
          <w:bCs/>
          <w:color w:val="000000"/>
          <w:kern w:val="22"/>
          <w:szCs w:val="21"/>
        </w:rPr>
      </w:pPr>
      <w:r>
        <w:rPr>
          <w:rFonts w:ascii="Arial" w:hAnsi="Arial" w:cs="Arial"/>
          <w:bCs/>
          <w:color w:val="000000"/>
          <w:kern w:val="22"/>
          <w:szCs w:val="21"/>
        </w:rPr>
        <w:t xml:space="preserve">A </w:t>
      </w:r>
      <w:hyperlink r:id="rId10" w:history="1">
        <w:r>
          <w:rPr>
            <w:rStyle w:val="Hyperlink"/>
            <w:rFonts w:ascii="Arial" w:hAnsi="Arial" w:cs="Arial"/>
            <w:bCs/>
            <w:kern w:val="22"/>
            <w:szCs w:val="21"/>
          </w:rPr>
          <w:t>directory</w:t>
        </w:r>
      </w:hyperlink>
      <w:r>
        <w:rPr>
          <w:rFonts w:ascii="Arial" w:hAnsi="Arial" w:cs="Arial"/>
          <w:bCs/>
          <w:color w:val="000000"/>
          <w:kern w:val="22"/>
          <w:szCs w:val="21"/>
        </w:rPr>
        <w:t xml:space="preserve"> of in-network doctors, dentists, pharmacies, and medical centers</w:t>
      </w:r>
      <w:bookmarkEnd w:id="4"/>
      <w:bookmarkEnd w:id="6"/>
    </w:p>
    <w:p w14:paraId="0FD1463E" w14:textId="77777777" w:rsidR="00E15047" w:rsidRPr="007C6531" w:rsidRDefault="00E15047" w:rsidP="00E15047">
      <w:pPr>
        <w:pStyle w:val="BodyText"/>
        <w:rPr>
          <w:rFonts w:ascii="Arial" w:hAnsi="Arial" w:cs="Arial"/>
          <w:bCs/>
          <w:color w:val="000000"/>
          <w:kern w:val="22"/>
        </w:rPr>
      </w:pPr>
    </w:p>
    <w:p w14:paraId="6A806E3F" w14:textId="634CD138" w:rsidR="00E15047" w:rsidRPr="007C6531" w:rsidRDefault="00E15047" w:rsidP="00E15047">
      <w:pPr>
        <w:pStyle w:val="BodyText"/>
        <w:rPr>
          <w:rFonts w:ascii="Arial" w:hAnsi="Arial" w:cs="Arial"/>
          <w:bCs/>
          <w:color w:val="000000"/>
          <w:kern w:val="22"/>
          <w:u w:val="single"/>
        </w:rPr>
      </w:pPr>
      <w:r w:rsidRPr="007C6531">
        <w:rPr>
          <w:rFonts w:ascii="Arial" w:hAnsi="Arial" w:cs="Arial"/>
          <w:bCs/>
          <w:color w:val="000000"/>
          <w:kern w:val="22"/>
        </w:rPr>
        <w:t xml:space="preserve">Visit </w:t>
      </w:r>
      <w:hyperlink r:id="rId11" w:history="1">
        <w:r w:rsidR="00BE4F1A" w:rsidRPr="00966EE2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="004F5C17">
        <w:rPr>
          <w:rFonts w:ascii="Arial" w:hAnsi="Arial" w:cs="Arial"/>
          <w:bCs/>
          <w:color w:val="000000"/>
          <w:kern w:val="22"/>
        </w:rPr>
        <w:t xml:space="preserve"> </w:t>
      </w:r>
      <w:r w:rsidRPr="007C6531">
        <w:rPr>
          <w:rFonts w:ascii="Arial" w:hAnsi="Arial" w:cs="Arial"/>
          <w:bCs/>
          <w:color w:val="000000"/>
          <w:kern w:val="22"/>
        </w:rPr>
        <w:t>now and share the link with your dependents.</w:t>
      </w:r>
    </w:p>
    <w:bookmarkEnd w:id="3"/>
    <w:p w14:paraId="27DB6173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63642CF" w14:textId="1316996A" w:rsidR="00D37C83" w:rsidRPr="006D42EB" w:rsidRDefault="00E15047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E15047">
        <w:rPr>
          <w:rFonts w:ascii="Arial" w:hAnsi="Arial" w:cs="Arial"/>
          <w:b/>
          <w:color w:val="000000"/>
          <w:kern w:val="22"/>
          <w:szCs w:val="22"/>
          <w:highlight w:val="yellow"/>
        </w:rPr>
        <w:t>OPTIONAL:</w:t>
      </w:r>
      <w:r>
        <w:rPr>
          <w:rFonts w:ascii="Arial" w:hAnsi="Arial" w:cs="Arial"/>
          <w:b/>
          <w:color w:val="000000"/>
          <w:kern w:val="22"/>
          <w:szCs w:val="22"/>
        </w:rPr>
        <w:t xml:space="preserve"> </w:t>
      </w:r>
      <w:r w:rsidR="00D37C83" w:rsidRPr="006D42EB">
        <w:rPr>
          <w:rFonts w:ascii="Arial" w:hAnsi="Arial" w:cs="Arial"/>
          <w:b/>
          <w:color w:val="000000"/>
          <w:kern w:val="22"/>
          <w:szCs w:val="22"/>
        </w:rPr>
        <w:t>Webinar</w:t>
      </w:r>
    </w:p>
    <w:p w14:paraId="0AADC45D" w14:textId="5723CCDD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  <w:r w:rsidRPr="006D42EB">
        <w:rPr>
          <w:rFonts w:ascii="Arial" w:hAnsi="Arial" w:cs="Arial"/>
          <w:kern w:val="22"/>
          <w:szCs w:val="22"/>
        </w:rPr>
        <w:t xml:space="preserve">If you missed the benefit webinar, you </w:t>
      </w:r>
      <w:proofErr w:type="gramStart"/>
      <w:r w:rsidRPr="006D42EB">
        <w:rPr>
          <w:rFonts w:ascii="Arial" w:hAnsi="Arial" w:cs="Arial"/>
          <w:kern w:val="22"/>
          <w:szCs w:val="22"/>
        </w:rPr>
        <w:t>can</w:t>
      </w:r>
      <w:proofErr w:type="gramEnd"/>
      <w:r w:rsidRPr="006D42EB">
        <w:rPr>
          <w:rFonts w:ascii="Arial" w:hAnsi="Arial" w:cs="Arial"/>
          <w:kern w:val="22"/>
          <w:szCs w:val="22"/>
        </w:rPr>
        <w:t xml:space="preserve"> </w:t>
      </w:r>
      <w:r w:rsidRPr="006D42EB">
        <w:rPr>
          <w:rFonts w:ascii="Arial" w:hAnsi="Arial" w:cs="Arial"/>
          <w:kern w:val="22"/>
          <w:szCs w:val="22"/>
          <w:highlight w:val="yellow"/>
          <w:u w:val="single"/>
        </w:rPr>
        <w:t>watch the recording</w:t>
      </w:r>
      <w:r w:rsidRPr="006D42EB">
        <w:rPr>
          <w:rFonts w:ascii="Arial" w:hAnsi="Arial" w:cs="Arial"/>
          <w:kern w:val="22"/>
          <w:szCs w:val="22"/>
        </w:rPr>
        <w:t xml:space="preserve"> and </w:t>
      </w:r>
      <w:r w:rsidRPr="006D42EB">
        <w:rPr>
          <w:rFonts w:ascii="Arial" w:hAnsi="Arial" w:cs="Arial"/>
          <w:kern w:val="22"/>
          <w:szCs w:val="22"/>
          <w:highlight w:val="yellow"/>
          <w:u w:val="single"/>
        </w:rPr>
        <w:t>download the meeting notes</w:t>
      </w:r>
      <w:r w:rsidRPr="006D42EB">
        <w:rPr>
          <w:rFonts w:ascii="Arial" w:hAnsi="Arial" w:cs="Arial"/>
          <w:kern w:val="22"/>
          <w:szCs w:val="22"/>
        </w:rPr>
        <w:t xml:space="preserve"> to get all the information you need </w:t>
      </w:r>
      <w:r w:rsidRPr="00F74404">
        <w:rPr>
          <w:rFonts w:ascii="Arial" w:hAnsi="Arial" w:cs="Arial"/>
          <w:kern w:val="22"/>
          <w:szCs w:val="22"/>
        </w:rPr>
        <w:t xml:space="preserve">about Premera Blue Cross health plans and </w:t>
      </w:r>
      <w:r w:rsidRPr="006D42EB">
        <w:rPr>
          <w:rFonts w:ascii="Arial" w:hAnsi="Arial" w:cs="Arial"/>
          <w:kern w:val="22"/>
          <w:szCs w:val="22"/>
          <w:highlight w:val="yellow"/>
        </w:rPr>
        <w:t>additional benefit offerings</w:t>
      </w:r>
      <w:r w:rsidRPr="006D42EB">
        <w:rPr>
          <w:rFonts w:ascii="Arial" w:hAnsi="Arial" w:cs="Arial"/>
          <w:kern w:val="22"/>
          <w:szCs w:val="22"/>
        </w:rPr>
        <w:t>. The webinar covered:</w:t>
      </w:r>
    </w:p>
    <w:p w14:paraId="4752CA00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kern w:val="22"/>
          <w:szCs w:val="22"/>
        </w:rPr>
      </w:pPr>
    </w:p>
    <w:p w14:paraId="723CED93" w14:textId="2C1670CA" w:rsidR="00F74404" w:rsidRPr="00A56E0A" w:rsidRDefault="00F74404" w:rsidP="00F74404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 xml:space="preserve">Health plan offerings for </w:t>
      </w:r>
      <w:r w:rsidR="00BF0BEC" w:rsidRPr="00BF0BEC">
        <w:rPr>
          <w:rFonts w:ascii="Arial" w:hAnsi="Arial" w:cs="Arial"/>
          <w:kern w:val="22"/>
          <w:szCs w:val="22"/>
          <w:highlight w:val="yellow"/>
        </w:rPr>
        <w:t>YEAR</w:t>
      </w:r>
    </w:p>
    <w:p w14:paraId="26730FBF" w14:textId="77777777" w:rsidR="00F74404" w:rsidRPr="00A56E0A" w:rsidRDefault="00F74404" w:rsidP="00F74404">
      <w:pPr>
        <w:pStyle w:val="BodyText"/>
        <w:numPr>
          <w:ilvl w:val="0"/>
          <w:numId w:val="9"/>
        </w:numPr>
        <w:rPr>
          <w:rFonts w:ascii="Arial" w:hAnsi="Arial" w:cs="Arial"/>
          <w:kern w:val="22"/>
          <w:szCs w:val="22"/>
        </w:rPr>
      </w:pPr>
      <w:r w:rsidRPr="00AF1F37">
        <w:rPr>
          <w:rFonts w:ascii="Arial" w:hAnsi="Arial" w:cs="Arial"/>
          <w:kern w:val="22"/>
          <w:szCs w:val="22"/>
        </w:rPr>
        <w:t>Resources to help you pick a plan</w:t>
      </w:r>
    </w:p>
    <w:p w14:paraId="7EF82F97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1246A287" w14:textId="42A0D6F1" w:rsidR="00D37C83" w:rsidRPr="00742880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742880">
        <w:rPr>
          <w:rFonts w:ascii="Arial" w:hAnsi="Arial" w:cs="Arial"/>
          <w:b/>
          <w:color w:val="000000"/>
          <w:kern w:val="22"/>
          <w:szCs w:val="22"/>
        </w:rPr>
        <w:t xml:space="preserve">These health plan changes are coming in </w:t>
      </w:r>
      <w:r w:rsidR="00BF0BEC" w:rsidRPr="00BF0BEC">
        <w:rPr>
          <w:rFonts w:ascii="Arial" w:hAnsi="Arial" w:cs="Arial"/>
          <w:b/>
          <w:color w:val="000000"/>
          <w:kern w:val="22"/>
          <w:szCs w:val="22"/>
          <w:highlight w:val="yellow"/>
        </w:rPr>
        <w:t>YEAR</w:t>
      </w:r>
      <w:r w:rsidRPr="00742880">
        <w:rPr>
          <w:rFonts w:ascii="Arial" w:hAnsi="Arial" w:cs="Arial"/>
          <w:b/>
          <w:color w:val="000000"/>
          <w:kern w:val="22"/>
          <w:szCs w:val="22"/>
        </w:rPr>
        <w:t>:</w:t>
      </w:r>
    </w:p>
    <w:p w14:paraId="3AD5D375" w14:textId="77777777" w:rsidR="00D37C83" w:rsidRPr="006D42EB" w:rsidRDefault="00D37C83" w:rsidP="00D37C83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1</w:t>
      </w:r>
    </w:p>
    <w:p w14:paraId="381E151C" w14:textId="77777777" w:rsidR="00D37C83" w:rsidRPr="006D42EB" w:rsidRDefault="00D37C83" w:rsidP="00D37C83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2</w:t>
      </w:r>
    </w:p>
    <w:p w14:paraId="751C9255" w14:textId="77777777" w:rsidR="00D37C83" w:rsidRPr="006D42EB" w:rsidRDefault="00D37C83" w:rsidP="00D37C83">
      <w:pPr>
        <w:pStyle w:val="BodyText"/>
        <w:numPr>
          <w:ilvl w:val="0"/>
          <w:numId w:val="10"/>
        </w:numPr>
        <w:rPr>
          <w:rFonts w:ascii="Arial" w:hAnsi="Arial" w:cs="Arial"/>
          <w:bCs/>
          <w:color w:val="000000"/>
          <w:kern w:val="22"/>
          <w:szCs w:val="22"/>
          <w:highlight w:val="yellow"/>
        </w:rPr>
      </w:pP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Plan change 3</w:t>
      </w:r>
    </w:p>
    <w:p w14:paraId="6426CBCD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73A519BF" w14:textId="77777777" w:rsidR="00F74404" w:rsidRPr="00742880" w:rsidRDefault="00F74404" w:rsidP="00F74404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742880">
        <w:rPr>
          <w:rFonts w:ascii="Arial" w:hAnsi="Arial" w:cs="Arial"/>
          <w:b/>
          <w:color w:val="000000"/>
          <w:kern w:val="22"/>
          <w:szCs w:val="22"/>
        </w:rPr>
        <w:t xml:space="preserve">Don’t miss out on these valuable benefits. Enroll in a Premera health plan today at </w:t>
      </w:r>
      <w:r w:rsidRPr="00742880">
        <w:rPr>
          <w:rFonts w:ascii="Arial" w:hAnsi="Arial" w:cs="Arial"/>
          <w:b/>
          <w:color w:val="000000"/>
          <w:kern w:val="22"/>
          <w:szCs w:val="22"/>
          <w:highlight w:val="yellow"/>
        </w:rPr>
        <w:t>ENROLLMENT LINK</w:t>
      </w:r>
      <w:r w:rsidRPr="00742880">
        <w:rPr>
          <w:rFonts w:ascii="Arial" w:hAnsi="Arial" w:cs="Arial"/>
          <w:b/>
          <w:color w:val="000000"/>
          <w:kern w:val="22"/>
          <w:szCs w:val="22"/>
        </w:rPr>
        <w:t>.</w:t>
      </w:r>
    </w:p>
    <w:p w14:paraId="2E462C37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1F2049F3" w14:textId="77777777" w:rsidR="00BF0BEC" w:rsidRPr="007D14F8" w:rsidRDefault="00BF0BEC" w:rsidP="00BF0BEC">
      <w:pPr>
        <w:pStyle w:val="Default"/>
        <w:rPr>
          <w:rFonts w:ascii="Arial" w:hAnsi="Arial" w:cs="Arial"/>
          <w:color w:val="auto"/>
          <w:kern w:val="22"/>
          <w:sz w:val="22"/>
          <w:szCs w:val="21"/>
        </w:rPr>
      </w:pPr>
      <w:r w:rsidRPr="007D14F8">
        <w:rPr>
          <w:rFonts w:ascii="Arial" w:hAnsi="Arial" w:cs="Arial"/>
          <w:b/>
          <w:bCs/>
          <w:color w:val="auto"/>
          <w:kern w:val="22"/>
          <w:sz w:val="22"/>
          <w:szCs w:val="21"/>
        </w:rPr>
        <w:t>Questions?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Contact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INTERNAL CONTACT NAME/DEPT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at </w:t>
      </w:r>
      <w:r w:rsidRPr="007D14F8">
        <w:rPr>
          <w:rFonts w:ascii="Arial" w:hAnsi="Arial" w:cs="Arial"/>
          <w:color w:val="auto"/>
          <w:kern w:val="22"/>
          <w:sz w:val="22"/>
          <w:szCs w:val="21"/>
          <w:highlight w:val="yellow"/>
        </w:rPr>
        <w:t>EMAIL/PHONE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. Or call Premera customer </w:t>
      </w:r>
      <w:r w:rsidRPr="004D7FB4">
        <w:rPr>
          <w:rFonts w:ascii="Arial" w:hAnsi="Arial" w:cs="Arial"/>
          <w:color w:val="auto"/>
          <w:kern w:val="22"/>
          <w:sz w:val="22"/>
          <w:szCs w:val="22"/>
        </w:rPr>
        <w:t xml:space="preserve">service at </w:t>
      </w:r>
      <w:hyperlink r:id="rId12" w:history="1">
        <w:r w:rsidRPr="004D7FB4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800-722-1471</w:t>
        </w:r>
      </w:hyperlink>
      <w:r w:rsidRPr="004D7FB4">
        <w:rPr>
          <w:rFonts w:ascii="Arial" w:hAnsi="Arial" w:cs="Arial"/>
          <w:color w:val="292931"/>
          <w:sz w:val="22"/>
          <w:szCs w:val="22"/>
          <w:shd w:val="clear" w:color="auto" w:fill="FFFFFF"/>
        </w:rPr>
        <w:t> (TTY: </w:t>
      </w:r>
      <w:hyperlink r:id="rId13" w:history="1">
        <w:r w:rsidRPr="004D7FB4">
          <w:rPr>
            <w:rStyle w:val="Hyperlink"/>
            <w:rFonts w:ascii="Arial" w:hAnsi="Arial" w:cs="Arial"/>
            <w:color w:val="117BAB"/>
            <w:sz w:val="22"/>
            <w:szCs w:val="22"/>
            <w:shd w:val="clear" w:color="auto" w:fill="FFFFFF"/>
          </w:rPr>
          <w:t>711</w:t>
        </w:r>
      </w:hyperlink>
      <w:r w:rsidRPr="004D7FB4">
        <w:rPr>
          <w:rFonts w:ascii="Arial" w:hAnsi="Arial" w:cs="Arial"/>
          <w:color w:val="292931"/>
          <w:sz w:val="22"/>
          <w:szCs w:val="22"/>
          <w:shd w:val="clear" w:color="auto" w:fill="FFFFFF"/>
        </w:rPr>
        <w:t>)</w:t>
      </w:r>
      <w:r w:rsidRPr="004D7FB4">
        <w:rPr>
          <w:rFonts w:ascii="Arial" w:hAnsi="Arial" w:cs="Arial"/>
          <w:b/>
          <w:color w:val="auto"/>
          <w:kern w:val="22"/>
          <w:sz w:val="22"/>
          <w:szCs w:val="22"/>
        </w:rPr>
        <w:t xml:space="preserve"> </w:t>
      </w:r>
      <w:r w:rsidRPr="004D7FB4">
        <w:rPr>
          <w:rFonts w:ascii="Arial" w:hAnsi="Arial" w:cs="Arial"/>
          <w:color w:val="auto"/>
          <w:kern w:val="22"/>
          <w:sz w:val="22"/>
          <w:szCs w:val="22"/>
        </w:rPr>
        <w:t>Monday</w:t>
      </w:r>
      <w:r w:rsidRPr="007D14F8">
        <w:rPr>
          <w:rFonts w:ascii="Arial" w:hAnsi="Arial" w:cs="Arial"/>
          <w:color w:val="auto"/>
          <w:kern w:val="22"/>
          <w:sz w:val="22"/>
          <w:szCs w:val="21"/>
        </w:rPr>
        <w:t xml:space="preserve"> through Friday, 5 a.m. to 8 p.m. Pacific Time. </w:t>
      </w:r>
    </w:p>
    <w:p w14:paraId="0B63EA80" w14:textId="77777777" w:rsidR="00D37C83" w:rsidRPr="006D42EB" w:rsidRDefault="00D37C83" w:rsidP="00D37C83">
      <w:pPr>
        <w:spacing w:after="0" w:line="240" w:lineRule="auto"/>
        <w:rPr>
          <w:rFonts w:ascii="Arial" w:hAnsi="Arial" w:cs="Arial"/>
          <w:color w:val="F79646"/>
        </w:rPr>
      </w:pPr>
    </w:p>
    <w:p w14:paraId="4931A84B" w14:textId="77777777" w:rsidR="00742880" w:rsidRDefault="00742880" w:rsidP="00D37C83">
      <w:pPr>
        <w:keepNext/>
        <w:spacing w:after="0" w:line="240" w:lineRule="auto"/>
        <w:rPr>
          <w:rFonts w:ascii="Arial" w:hAnsi="Arial" w:cs="Arial"/>
          <w:color w:val="FFFFFF"/>
          <w:highlight w:val="red"/>
        </w:rPr>
      </w:pPr>
    </w:p>
    <w:p w14:paraId="1327D54B" w14:textId="0D3BC643" w:rsidR="00D37C83" w:rsidRPr="006D42EB" w:rsidRDefault="00D37C83" w:rsidP="00D37C83">
      <w:pPr>
        <w:keepNext/>
        <w:spacing w:after="0" w:line="240" w:lineRule="auto"/>
        <w:rPr>
          <w:rFonts w:ascii="Arial" w:hAnsi="Arial" w:cs="Arial"/>
        </w:rPr>
      </w:pPr>
      <w:r w:rsidRPr="006D42EB">
        <w:rPr>
          <w:rFonts w:ascii="Arial" w:hAnsi="Arial" w:cs="Arial"/>
          <w:color w:val="FFFFFF"/>
          <w:highlight w:val="red"/>
        </w:rPr>
        <w:t>2. Medium</w:t>
      </w:r>
    </w:p>
    <w:p w14:paraId="7A2E58D6" w14:textId="77777777" w:rsidR="00D37C83" w:rsidRPr="006D42EB" w:rsidRDefault="00D37C83" w:rsidP="00D37C83">
      <w:pPr>
        <w:keepNext/>
        <w:spacing w:after="0" w:line="240" w:lineRule="auto"/>
        <w:rPr>
          <w:rFonts w:ascii="Arial" w:hAnsi="Arial" w:cs="Arial"/>
          <w:color w:val="FF0000"/>
        </w:rPr>
      </w:pPr>
    </w:p>
    <w:p w14:paraId="5F130B97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6D42EB">
        <w:rPr>
          <w:rFonts w:ascii="Arial" w:hAnsi="Arial" w:cs="Arial"/>
          <w:b/>
          <w:color w:val="000000"/>
          <w:kern w:val="22"/>
          <w:szCs w:val="22"/>
        </w:rPr>
        <w:t xml:space="preserve">Don’t delay! Open enrollment ends on </w:t>
      </w:r>
      <w:r w:rsidRPr="006D42EB">
        <w:rPr>
          <w:rFonts w:ascii="Arial" w:hAnsi="Arial" w:cs="Arial"/>
          <w:b/>
          <w:color w:val="000000"/>
          <w:kern w:val="22"/>
          <w:szCs w:val="22"/>
          <w:highlight w:val="yellow"/>
        </w:rPr>
        <w:t>END DATE</w:t>
      </w:r>
    </w:p>
    <w:p w14:paraId="78B097D0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9BCFF59" w14:textId="2733BCB8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The last day to enroll in benefits for </w:t>
      </w:r>
      <w:r w:rsidR="00BF0BEC" w:rsidRPr="00BF0BEC">
        <w:rPr>
          <w:rFonts w:ascii="Arial" w:hAnsi="Arial" w:cs="Arial"/>
          <w:bCs/>
          <w:color w:val="000000"/>
          <w:kern w:val="22"/>
          <w:szCs w:val="22"/>
          <w:highlight w:val="yellow"/>
        </w:rPr>
        <w:t>YEAR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 xml:space="preserve"> is </w:t>
      </w:r>
      <w:r w:rsidRPr="006D42EB">
        <w:rPr>
          <w:rFonts w:ascii="Arial" w:hAnsi="Arial" w:cs="Arial"/>
          <w:bCs/>
          <w:color w:val="000000"/>
          <w:kern w:val="22"/>
          <w:szCs w:val="22"/>
          <w:highlight w:val="yellow"/>
        </w:rPr>
        <w:t>END DATE</w:t>
      </w:r>
      <w:r w:rsidRPr="006D42EB">
        <w:rPr>
          <w:rFonts w:ascii="Arial" w:hAnsi="Arial" w:cs="Arial"/>
          <w:bCs/>
          <w:color w:val="000000"/>
          <w:kern w:val="22"/>
          <w:szCs w:val="22"/>
        </w:rPr>
        <w:t>. Find out about health plan offerings from Premera Blue Cross through these convenient and accessible online resources.</w:t>
      </w:r>
    </w:p>
    <w:p w14:paraId="58C26A36" w14:textId="77777777" w:rsidR="00E15047" w:rsidRPr="00E15047" w:rsidRDefault="00E15047" w:rsidP="00E15047">
      <w:pPr>
        <w:pStyle w:val="BodyText"/>
        <w:tabs>
          <w:tab w:val="left" w:pos="2610"/>
        </w:tabs>
        <w:rPr>
          <w:rFonts w:ascii="Arial" w:hAnsi="Arial" w:cs="Arial"/>
          <w:color w:val="000000"/>
          <w:kern w:val="22"/>
        </w:rPr>
      </w:pPr>
    </w:p>
    <w:p w14:paraId="35716EE3" w14:textId="6D8B247D" w:rsidR="00E15047" w:rsidRPr="00E15047" w:rsidRDefault="00E15047" w:rsidP="00E15047">
      <w:pPr>
        <w:pStyle w:val="BodyText"/>
        <w:tabs>
          <w:tab w:val="left" w:pos="2610"/>
        </w:tabs>
        <w:rPr>
          <w:rFonts w:ascii="Arial" w:hAnsi="Arial" w:cs="Arial"/>
          <w:color w:val="000000"/>
          <w:kern w:val="22"/>
          <w:u w:val="single"/>
        </w:rPr>
      </w:pPr>
      <w:proofErr w:type="gramStart"/>
      <w:r w:rsidRPr="00E15047">
        <w:rPr>
          <w:rFonts w:ascii="Arial" w:hAnsi="Arial" w:cs="Arial"/>
          <w:color w:val="000000"/>
          <w:kern w:val="22"/>
        </w:rPr>
        <w:t>Visit</w:t>
      </w:r>
      <w:proofErr w:type="gramEnd"/>
      <w:r w:rsidRPr="00E15047">
        <w:rPr>
          <w:rFonts w:ascii="Arial" w:hAnsi="Arial" w:cs="Arial"/>
          <w:color w:val="000000"/>
          <w:kern w:val="22"/>
        </w:rPr>
        <w:t xml:space="preserve"> choos</w:t>
      </w:r>
      <w:r w:rsidR="00257A32">
        <w:rPr>
          <w:rFonts w:ascii="Arial" w:hAnsi="Arial" w:cs="Arial"/>
          <w:color w:val="000000"/>
          <w:kern w:val="22"/>
        </w:rPr>
        <w:t xml:space="preserve">e </w:t>
      </w:r>
      <w:hyperlink r:id="rId14" w:history="1">
        <w:r w:rsidR="00257A32" w:rsidRPr="00966EE2">
          <w:rPr>
            <w:rStyle w:val="Hyperlink"/>
            <w:rFonts w:ascii="Arial" w:hAnsi="Arial" w:cs="Arial"/>
            <w:kern w:val="22"/>
          </w:rPr>
          <w:t>premera.com</w:t>
        </w:r>
      </w:hyperlink>
      <w:r w:rsidR="00257A32">
        <w:rPr>
          <w:rFonts w:ascii="Arial" w:hAnsi="Arial" w:cs="Arial"/>
          <w:color w:val="000000"/>
          <w:kern w:val="22"/>
        </w:rPr>
        <w:t xml:space="preserve"> </w:t>
      </w:r>
      <w:r w:rsidRPr="00E15047">
        <w:rPr>
          <w:rFonts w:ascii="Arial" w:hAnsi="Arial" w:cs="Arial"/>
          <w:color w:val="000000"/>
          <w:kern w:val="22"/>
        </w:rPr>
        <w:t>now and share the link with your dependents.</w:t>
      </w:r>
    </w:p>
    <w:p w14:paraId="4E621B82" w14:textId="77777777" w:rsidR="00D37C83" w:rsidRPr="006D42EB" w:rsidRDefault="00D37C83" w:rsidP="00D37C83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  <w:szCs w:val="22"/>
        </w:rPr>
      </w:pPr>
    </w:p>
    <w:p w14:paraId="24C6378D" w14:textId="77777777" w:rsidR="00D37C83" w:rsidRPr="00742880" w:rsidRDefault="00D37C83" w:rsidP="00D37C83">
      <w:pPr>
        <w:pStyle w:val="BodyText"/>
        <w:tabs>
          <w:tab w:val="left" w:pos="2610"/>
        </w:tabs>
        <w:rPr>
          <w:rFonts w:ascii="Arial" w:hAnsi="Arial" w:cs="Arial"/>
          <w:b/>
          <w:color w:val="000000"/>
          <w:kern w:val="22"/>
          <w:szCs w:val="22"/>
        </w:rPr>
      </w:pPr>
      <w:r w:rsidRPr="00742880">
        <w:rPr>
          <w:rFonts w:ascii="Arial" w:hAnsi="Arial" w:cs="Arial"/>
          <w:b/>
          <w:color w:val="000000"/>
          <w:kern w:val="22"/>
          <w:szCs w:val="22"/>
        </w:rPr>
        <w:t xml:space="preserve">To enroll in a Premera health plan, </w:t>
      </w:r>
      <w:r w:rsidRPr="00742880">
        <w:rPr>
          <w:rFonts w:ascii="Arial" w:hAnsi="Arial" w:cs="Arial"/>
          <w:b/>
          <w:color w:val="000000"/>
          <w:kern w:val="22"/>
          <w:szCs w:val="22"/>
          <w:highlight w:val="yellow"/>
        </w:rPr>
        <w:t>click here.</w:t>
      </w:r>
      <w:r w:rsidRPr="00742880">
        <w:rPr>
          <w:rFonts w:ascii="Arial" w:hAnsi="Arial" w:cs="Arial"/>
          <w:b/>
          <w:color w:val="000000"/>
          <w:kern w:val="22"/>
          <w:szCs w:val="22"/>
        </w:rPr>
        <w:t xml:space="preserve"> [</w:t>
      </w:r>
      <w:r w:rsidRPr="00742880">
        <w:rPr>
          <w:rFonts w:ascii="Arial" w:hAnsi="Arial" w:cs="Arial"/>
          <w:b/>
          <w:color w:val="000000"/>
          <w:kern w:val="22"/>
          <w:szCs w:val="22"/>
          <w:highlight w:val="yellow"/>
        </w:rPr>
        <w:t>ADD ENROLLMENT LINK</w:t>
      </w:r>
      <w:r w:rsidRPr="00742880">
        <w:rPr>
          <w:rFonts w:ascii="Arial" w:hAnsi="Arial" w:cs="Arial"/>
          <w:b/>
          <w:color w:val="000000"/>
          <w:kern w:val="22"/>
          <w:szCs w:val="22"/>
        </w:rPr>
        <w:t>]</w:t>
      </w:r>
    </w:p>
    <w:p w14:paraId="634DD039" w14:textId="77777777" w:rsidR="00D37C83" w:rsidRPr="006D42EB" w:rsidRDefault="00D37C83" w:rsidP="00D37C83">
      <w:pPr>
        <w:keepNext/>
        <w:spacing w:after="0" w:line="240" w:lineRule="auto"/>
        <w:rPr>
          <w:rFonts w:ascii="Arial" w:hAnsi="Arial" w:cs="Arial"/>
          <w:bCs/>
        </w:rPr>
      </w:pPr>
    </w:p>
    <w:p w14:paraId="3B39F6CB" w14:textId="77777777" w:rsidR="00D37C83" w:rsidRPr="006D42EB" w:rsidRDefault="00D37C83" w:rsidP="00D37C83">
      <w:pPr>
        <w:spacing w:after="0" w:line="240" w:lineRule="auto"/>
        <w:rPr>
          <w:rFonts w:ascii="Arial" w:hAnsi="Arial" w:cs="Arial"/>
        </w:rPr>
      </w:pPr>
    </w:p>
    <w:p w14:paraId="39BDACA7" w14:textId="77777777" w:rsidR="00D37C83" w:rsidRPr="006D42EB" w:rsidRDefault="00D37C83" w:rsidP="00D37C83">
      <w:pPr>
        <w:spacing w:after="0" w:line="240" w:lineRule="auto"/>
        <w:rPr>
          <w:rFonts w:ascii="Arial" w:hAnsi="Arial" w:cs="Arial"/>
          <w:color w:val="FFFFFF"/>
        </w:rPr>
      </w:pPr>
      <w:r w:rsidRPr="006D42EB">
        <w:rPr>
          <w:rFonts w:ascii="Arial" w:hAnsi="Arial" w:cs="Arial"/>
          <w:color w:val="FFFFFF"/>
          <w:highlight w:val="red"/>
        </w:rPr>
        <w:t>3. Short</w:t>
      </w:r>
    </w:p>
    <w:p w14:paraId="3C955384" w14:textId="77777777" w:rsidR="00D37C83" w:rsidRPr="006D42EB" w:rsidRDefault="00D37C83" w:rsidP="00D37C83">
      <w:pPr>
        <w:spacing w:after="0" w:line="240" w:lineRule="auto"/>
        <w:rPr>
          <w:rFonts w:ascii="Arial" w:hAnsi="Arial" w:cs="Arial"/>
        </w:rPr>
      </w:pPr>
    </w:p>
    <w:p w14:paraId="0842D046" w14:textId="4C1A9FCB" w:rsidR="00F74404" w:rsidRPr="006D42EB" w:rsidRDefault="00F74404" w:rsidP="00F74404">
      <w:pPr>
        <w:pStyle w:val="BodyText"/>
        <w:tabs>
          <w:tab w:val="left" w:pos="2610"/>
        </w:tabs>
        <w:rPr>
          <w:rFonts w:ascii="Arial" w:hAnsi="Arial" w:cs="Arial"/>
          <w:bCs/>
          <w:color w:val="000000"/>
          <w:kern w:val="22"/>
        </w:rPr>
      </w:pPr>
      <w:r w:rsidRPr="006D42EB">
        <w:rPr>
          <w:rFonts w:ascii="Arial" w:hAnsi="Arial" w:cs="Arial"/>
          <w:bCs/>
          <w:color w:val="000000"/>
          <w:kern w:val="22"/>
        </w:rPr>
        <w:t xml:space="preserve">Don’t delay! The last day to enroll in benefits for </w:t>
      </w:r>
      <w:r w:rsidR="00045F3C" w:rsidRPr="00045F3C">
        <w:rPr>
          <w:rFonts w:ascii="Arial" w:hAnsi="Arial" w:cs="Arial"/>
          <w:bCs/>
          <w:color w:val="000000"/>
          <w:kern w:val="22"/>
          <w:highlight w:val="yellow"/>
        </w:rPr>
        <w:t>YEAR</w:t>
      </w:r>
      <w:r w:rsidRPr="006D42EB">
        <w:rPr>
          <w:rFonts w:ascii="Arial" w:hAnsi="Arial" w:cs="Arial"/>
          <w:bCs/>
          <w:color w:val="000000"/>
          <w:kern w:val="22"/>
        </w:rPr>
        <w:t xml:space="preserve"> is </w:t>
      </w:r>
      <w:r w:rsidRPr="006D42EB">
        <w:rPr>
          <w:rFonts w:ascii="Arial" w:hAnsi="Arial" w:cs="Arial"/>
          <w:bCs/>
          <w:color w:val="000000"/>
          <w:kern w:val="22"/>
          <w:highlight w:val="yellow"/>
        </w:rPr>
        <w:t>END DATE</w:t>
      </w:r>
      <w:r w:rsidRPr="006D42EB">
        <w:rPr>
          <w:rFonts w:ascii="Arial" w:hAnsi="Arial" w:cs="Arial"/>
          <w:bCs/>
          <w:color w:val="000000"/>
          <w:kern w:val="22"/>
        </w:rPr>
        <w:t>.</w:t>
      </w:r>
      <w:r>
        <w:rPr>
          <w:rFonts w:ascii="Arial" w:hAnsi="Arial" w:cs="Arial"/>
          <w:bCs/>
          <w:color w:val="000000"/>
          <w:kern w:val="22"/>
        </w:rPr>
        <w:t xml:space="preserve"> </w:t>
      </w:r>
      <w:r w:rsidR="00045F3C">
        <w:rPr>
          <w:rFonts w:ascii="Arial" w:hAnsi="Arial" w:cs="Arial"/>
          <w:bCs/>
          <w:color w:val="000000"/>
          <w:kern w:val="22"/>
          <w:szCs w:val="21"/>
        </w:rPr>
        <w:t>G</w:t>
      </w:r>
      <w:r w:rsidR="00045F3C" w:rsidRPr="00C62FF8">
        <w:rPr>
          <w:rFonts w:ascii="Arial" w:hAnsi="Arial" w:cs="Arial"/>
          <w:bCs/>
          <w:color w:val="000000"/>
          <w:kern w:val="22"/>
          <w:szCs w:val="21"/>
        </w:rPr>
        <w:t xml:space="preserve">et all the information you need about health plan offerings from Premera Blue Cross through convenient and accessible online </w:t>
      </w:r>
      <w:proofErr w:type="spellStart"/>
      <w:proofErr w:type="gramStart"/>
      <w:r w:rsidR="00045F3C" w:rsidRPr="00C62FF8">
        <w:rPr>
          <w:rFonts w:ascii="Arial" w:hAnsi="Arial" w:cs="Arial"/>
          <w:bCs/>
          <w:color w:val="000000"/>
          <w:kern w:val="22"/>
          <w:szCs w:val="21"/>
        </w:rPr>
        <w:t>resources.</w:t>
      </w:r>
      <w:r w:rsidRPr="00C7769C">
        <w:rPr>
          <w:rFonts w:ascii="Arial" w:hAnsi="Arial" w:cs="Arial"/>
          <w:bCs/>
          <w:color w:val="000000"/>
          <w:kern w:val="22"/>
          <w:szCs w:val="21"/>
        </w:rPr>
        <w:t>Visit</w:t>
      </w:r>
      <w:proofErr w:type="spellEnd"/>
      <w:proofErr w:type="gramEnd"/>
      <w:r w:rsidRPr="00C7769C">
        <w:rPr>
          <w:rFonts w:ascii="Arial" w:hAnsi="Arial" w:cs="Arial"/>
          <w:bCs/>
          <w:color w:val="000000"/>
          <w:kern w:val="22"/>
          <w:szCs w:val="21"/>
        </w:rPr>
        <w:t xml:space="preserve"> </w:t>
      </w:r>
      <w:hyperlink r:id="rId15" w:history="1">
        <w:r w:rsidR="00BE124E" w:rsidRPr="00BE124E">
          <w:rPr>
            <w:rStyle w:val="Hyperlink"/>
            <w:rFonts w:ascii="Arial" w:hAnsi="Arial" w:cs="Arial"/>
            <w:bCs/>
            <w:kern w:val="22"/>
          </w:rPr>
          <w:t>premera.com</w:t>
        </w:r>
      </w:hyperlink>
      <w:r w:rsidRPr="00C01AB9">
        <w:rPr>
          <w:rFonts w:ascii="Arial" w:hAnsi="Arial" w:cs="Arial"/>
          <w:bCs/>
          <w:kern w:val="22"/>
        </w:rPr>
        <w:t xml:space="preserve">. </w:t>
      </w:r>
      <w:r w:rsidRPr="006D42EB">
        <w:rPr>
          <w:rFonts w:ascii="Arial" w:hAnsi="Arial" w:cs="Arial"/>
          <w:bCs/>
          <w:color w:val="000000"/>
          <w:kern w:val="22"/>
        </w:rPr>
        <w:t xml:space="preserve">Watch the benefits </w:t>
      </w:r>
      <w:r w:rsidRPr="006D42EB">
        <w:rPr>
          <w:rFonts w:ascii="Arial" w:hAnsi="Arial" w:cs="Arial"/>
          <w:bCs/>
          <w:color w:val="000000"/>
          <w:kern w:val="22"/>
          <w:highlight w:val="yellow"/>
          <w:u w:val="single"/>
        </w:rPr>
        <w:t>webinar</w:t>
      </w:r>
      <w:r w:rsidRPr="006D42EB">
        <w:rPr>
          <w:rFonts w:ascii="Arial" w:hAnsi="Arial" w:cs="Arial"/>
          <w:bCs/>
          <w:color w:val="000000"/>
          <w:kern w:val="22"/>
        </w:rPr>
        <w:t>.</w:t>
      </w:r>
      <w:r w:rsidRPr="00C01AB9">
        <w:rPr>
          <w:rFonts w:ascii="Arial" w:hAnsi="Arial" w:cs="Arial"/>
          <w:bCs/>
          <w:color w:val="000000"/>
          <w:kern w:val="22"/>
        </w:rPr>
        <w:t xml:space="preserve"> </w:t>
      </w:r>
      <w:r w:rsidRPr="006D42EB">
        <w:rPr>
          <w:rFonts w:ascii="Arial" w:hAnsi="Arial" w:cs="Arial"/>
          <w:bCs/>
          <w:color w:val="000000"/>
          <w:kern w:val="22"/>
        </w:rPr>
        <w:t xml:space="preserve">Download </w:t>
      </w:r>
      <w:r w:rsidRPr="006D42EB">
        <w:rPr>
          <w:rFonts w:ascii="Arial" w:hAnsi="Arial" w:cs="Arial"/>
          <w:bCs/>
          <w:color w:val="000000"/>
          <w:kern w:val="22"/>
          <w:highlight w:val="yellow"/>
          <w:u w:val="single"/>
        </w:rPr>
        <w:t>webinar</w:t>
      </w:r>
      <w:r>
        <w:rPr>
          <w:rFonts w:ascii="Arial" w:hAnsi="Arial" w:cs="Arial"/>
          <w:bCs/>
          <w:color w:val="000000"/>
          <w:kern w:val="22"/>
          <w:highlight w:val="yellow"/>
          <w:u w:val="single"/>
        </w:rPr>
        <w:t xml:space="preserve"> meeting</w:t>
      </w:r>
      <w:r w:rsidRPr="006D42EB">
        <w:rPr>
          <w:rFonts w:ascii="Arial" w:hAnsi="Arial" w:cs="Arial"/>
          <w:bCs/>
          <w:color w:val="000000"/>
          <w:kern w:val="22"/>
          <w:highlight w:val="yellow"/>
          <w:u w:val="single"/>
        </w:rPr>
        <w:t xml:space="preserve"> minutes</w:t>
      </w:r>
      <w:r w:rsidRPr="006D42EB">
        <w:rPr>
          <w:rFonts w:ascii="Arial" w:hAnsi="Arial" w:cs="Arial"/>
          <w:bCs/>
          <w:color w:val="000000"/>
          <w:kern w:val="22"/>
        </w:rPr>
        <w:t xml:space="preserve">. </w:t>
      </w:r>
      <w:r w:rsidRPr="00742880">
        <w:rPr>
          <w:rFonts w:ascii="Arial" w:hAnsi="Arial" w:cs="Arial"/>
          <w:b/>
          <w:color w:val="000000"/>
          <w:kern w:val="22"/>
          <w:highlight w:val="yellow"/>
          <w:u w:val="single"/>
        </w:rPr>
        <w:t>Enroll today</w:t>
      </w:r>
      <w:r w:rsidRPr="00742880">
        <w:rPr>
          <w:rFonts w:ascii="Arial" w:hAnsi="Arial" w:cs="Arial"/>
          <w:b/>
          <w:color w:val="000000"/>
          <w:kern w:val="22"/>
        </w:rPr>
        <w:t>!</w:t>
      </w:r>
    </w:p>
    <w:p w14:paraId="0A628611" w14:textId="77777777" w:rsidR="003D7DD7" w:rsidRPr="006D42EB" w:rsidRDefault="003D7DD7" w:rsidP="003D7DD7">
      <w:pPr>
        <w:rPr>
          <w:rFonts w:ascii="Arial" w:hAnsi="Arial" w:cs="Arial"/>
          <w:bCs/>
          <w:color w:val="000000"/>
          <w:kern w:val="22"/>
        </w:rPr>
      </w:pPr>
    </w:p>
    <w:bookmarkEnd w:id="0"/>
    <w:p w14:paraId="00BE01D0" w14:textId="77777777" w:rsidR="00246CE0" w:rsidRPr="006D42EB" w:rsidRDefault="00246CE0" w:rsidP="00246CE0">
      <w:pPr>
        <w:pStyle w:val="BodyText"/>
        <w:tabs>
          <w:tab w:val="left" w:pos="2610"/>
        </w:tabs>
        <w:spacing w:before="120"/>
        <w:rPr>
          <w:rFonts w:ascii="Arial" w:hAnsi="Arial" w:cs="Arial"/>
          <w:color w:val="FF0000"/>
          <w:kern w:val="22"/>
          <w:szCs w:val="22"/>
        </w:rPr>
      </w:pPr>
    </w:p>
    <w:p w14:paraId="14582E8E" w14:textId="77777777" w:rsidR="002B71A2" w:rsidRPr="006D42EB" w:rsidRDefault="002B71A2" w:rsidP="002B71A2">
      <w:pPr>
        <w:rPr>
          <w:rFonts w:ascii="Arial" w:hAnsi="Arial" w:cs="Arial"/>
        </w:rPr>
      </w:pPr>
    </w:p>
    <w:p w14:paraId="15FEB496" w14:textId="77777777" w:rsidR="00246CE0" w:rsidRPr="006D42EB" w:rsidRDefault="00246CE0" w:rsidP="002B71A2">
      <w:pPr>
        <w:rPr>
          <w:rFonts w:ascii="Arial" w:hAnsi="Arial" w:cs="Arial"/>
        </w:rPr>
        <w:sectPr w:rsidR="00246CE0" w:rsidRPr="006D42EB" w:rsidSect="00B47733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720" w:right="936" w:bottom="504" w:left="936" w:header="720" w:footer="432" w:gutter="0"/>
          <w:cols w:space="720"/>
          <w:titlePg/>
          <w:docGrid w:linePitch="360"/>
        </w:sectPr>
      </w:pPr>
    </w:p>
    <w:p w14:paraId="6762A9E8" w14:textId="77777777" w:rsidR="000248A4" w:rsidRPr="006D42EB" w:rsidRDefault="000248A4" w:rsidP="00246CE0">
      <w:pPr>
        <w:pStyle w:val="BodyTextLight"/>
        <w:rPr>
          <w:rFonts w:ascii="Arial" w:hAnsi="Arial"/>
        </w:rPr>
      </w:pPr>
    </w:p>
    <w:sectPr w:rsidR="000248A4" w:rsidRPr="006D42EB" w:rsidSect="00DE506F">
      <w:headerReference w:type="default" r:id="rId20"/>
      <w:type w:val="continuous"/>
      <w:pgSz w:w="12240" w:h="15840"/>
      <w:pgMar w:top="720" w:right="936" w:bottom="504" w:left="936" w:header="720" w:footer="432" w:gutter="0"/>
      <w:cols w:num="2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7B98" w14:textId="77777777" w:rsidR="00457C96" w:rsidRDefault="00457C96" w:rsidP="001D1AA0">
      <w:pPr>
        <w:spacing w:after="0" w:line="240" w:lineRule="auto"/>
      </w:pPr>
      <w:r>
        <w:separator/>
      </w:r>
    </w:p>
  </w:endnote>
  <w:endnote w:type="continuationSeparator" w:id="0">
    <w:p w14:paraId="0C7EC5DA" w14:textId="77777777" w:rsidR="00457C96" w:rsidRDefault="00457C96" w:rsidP="001D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 Regular">
    <w:altName w:val="Courier New"/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old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A3AA" w14:textId="77777777" w:rsidR="00690461" w:rsidRDefault="00E47EF2" w:rsidP="00246CE0">
    <w:pPr>
      <w:spacing w:after="0"/>
      <w:rPr>
        <w:rFonts w:ascii="Arial" w:hAnsi="Arial" w:cs="Arial"/>
        <w:sz w:val="14"/>
        <w:szCs w:val="32"/>
      </w:rPr>
    </w:pPr>
    <w:r w:rsidRPr="00742880">
      <w:rPr>
        <w:rFonts w:ascii="Arial" w:hAnsi="Arial" w:cs="Arial"/>
        <w:sz w:val="14"/>
        <w:szCs w:val="32"/>
      </w:rPr>
      <w:t>Premera Blue Cross is an Independent Licensee of the Blue Cross Blue Shield Association</w:t>
    </w:r>
  </w:p>
  <w:p w14:paraId="0DB18056" w14:textId="77777777" w:rsidR="00690461" w:rsidRDefault="005B7A63" w:rsidP="00690461">
    <w:pPr>
      <w:spacing w:after="0"/>
      <w:rPr>
        <w:rFonts w:ascii="Arial" w:hAnsi="Arial" w:cs="Arial"/>
        <w:sz w:val="14"/>
        <w:szCs w:val="32"/>
      </w:rPr>
    </w:pPr>
    <w:hyperlink r:id="rId1" w:history="1">
      <w:r w:rsidR="00690461" w:rsidRPr="00D52F8F">
        <w:rPr>
          <w:rStyle w:val="Hyperlink"/>
          <w:rFonts w:ascii="Arial" w:hAnsi="Arial" w:cs="Arial"/>
          <w:sz w:val="14"/>
          <w:szCs w:val="32"/>
        </w:rPr>
        <w:t>Read our Notice of Privacy Practices</w:t>
      </w:r>
    </w:hyperlink>
    <w:r w:rsidR="00690461">
      <w:rPr>
        <w:rFonts w:ascii="Arial" w:hAnsi="Arial" w:cs="Arial"/>
        <w:sz w:val="14"/>
        <w:szCs w:val="32"/>
      </w:rPr>
      <w:t xml:space="preserve">. </w:t>
    </w:r>
  </w:p>
  <w:p w14:paraId="6D9512F8" w14:textId="77777777" w:rsidR="00690461" w:rsidRPr="00426195" w:rsidRDefault="005B7A63" w:rsidP="00690461">
    <w:pPr>
      <w:spacing w:after="0"/>
      <w:rPr>
        <w:rFonts w:ascii="Arial" w:hAnsi="Arial" w:cs="Arial"/>
        <w:sz w:val="14"/>
        <w:szCs w:val="32"/>
      </w:rPr>
    </w:pPr>
    <w:hyperlink r:id="rId2" w:history="1">
      <w:r w:rsidR="00690461" w:rsidRPr="00D52F8F">
        <w:rPr>
          <w:rStyle w:val="Hyperlink"/>
          <w:rFonts w:ascii="Arial" w:hAnsi="Arial" w:cs="Arial"/>
          <w:sz w:val="14"/>
          <w:szCs w:val="32"/>
        </w:rPr>
        <w:t>Get member rights and policy information</w:t>
      </w:r>
    </w:hyperlink>
    <w:r w:rsidR="00690461">
      <w:rPr>
        <w:rFonts w:ascii="Arial" w:hAnsi="Arial" w:cs="Arial"/>
        <w:sz w:val="14"/>
        <w:szCs w:val="32"/>
      </w:rPr>
      <w:t>.</w:t>
    </w:r>
  </w:p>
  <w:p w14:paraId="4E14995F" w14:textId="6405F3AB" w:rsidR="00E47EF2" w:rsidRPr="00742880" w:rsidRDefault="00246CE0" w:rsidP="001D1AA0">
    <w:pPr>
      <w:spacing w:after="0"/>
      <w:rPr>
        <w:rFonts w:ascii="Arial" w:hAnsi="Arial" w:cs="Arial"/>
        <w:sz w:val="14"/>
        <w:szCs w:val="32"/>
      </w:rPr>
    </w:pPr>
    <w:r w:rsidRPr="00742880">
      <w:rPr>
        <w:rFonts w:ascii="Arial" w:hAnsi="Arial" w:cs="Arial"/>
        <w:sz w:val="14"/>
        <w:szCs w:val="32"/>
      </w:rPr>
      <w:t>053</w:t>
    </w:r>
    <w:r w:rsidR="003D7DD7" w:rsidRPr="00742880">
      <w:rPr>
        <w:rFonts w:ascii="Arial" w:hAnsi="Arial" w:cs="Arial"/>
        <w:sz w:val="14"/>
        <w:szCs w:val="32"/>
      </w:rPr>
      <w:t>20</w:t>
    </w:r>
    <w:r w:rsidR="00D37C83" w:rsidRPr="00742880">
      <w:rPr>
        <w:rFonts w:ascii="Arial" w:hAnsi="Arial" w:cs="Arial"/>
        <w:sz w:val="14"/>
        <w:szCs w:val="32"/>
      </w:rPr>
      <w:t>1</w:t>
    </w:r>
    <w:r w:rsidRPr="00742880">
      <w:rPr>
        <w:rFonts w:ascii="Arial" w:hAnsi="Arial" w:cs="Arial"/>
        <w:sz w:val="14"/>
        <w:szCs w:val="32"/>
      </w:rPr>
      <w:t xml:space="preserve"> (</w:t>
    </w:r>
    <w:r w:rsidR="00F74404">
      <w:rPr>
        <w:rFonts w:ascii="Arial" w:hAnsi="Arial" w:cs="Arial"/>
        <w:sz w:val="14"/>
        <w:szCs w:val="32"/>
      </w:rPr>
      <w:t>0</w:t>
    </w:r>
    <w:r w:rsidR="00BE124E">
      <w:rPr>
        <w:rFonts w:ascii="Arial" w:hAnsi="Arial" w:cs="Arial"/>
        <w:sz w:val="14"/>
        <w:szCs w:val="32"/>
      </w:rPr>
      <w:t>7-15</w:t>
    </w:r>
    <w:r w:rsidR="00F74404">
      <w:rPr>
        <w:rFonts w:ascii="Arial" w:hAnsi="Arial" w:cs="Arial"/>
        <w:sz w:val="14"/>
        <w:szCs w:val="32"/>
      </w:rPr>
      <w:t>-202</w:t>
    </w:r>
    <w:r w:rsidR="00C31752">
      <w:rPr>
        <w:rFonts w:ascii="Arial" w:hAnsi="Arial" w:cs="Arial"/>
        <w:sz w:val="14"/>
        <w:szCs w:val="32"/>
      </w:rPr>
      <w:t>2</w:t>
    </w:r>
    <w:r w:rsidR="00F74404">
      <w:rPr>
        <w:rFonts w:ascii="Arial" w:hAnsi="Arial" w:cs="Arial"/>
        <w:sz w:val="14"/>
        <w:szCs w:val="3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B148" w14:textId="77777777" w:rsidR="00B47733" w:rsidRPr="00B47733" w:rsidRDefault="00B47733" w:rsidP="00B47733">
    <w:pPr>
      <w:spacing w:after="0"/>
      <w:rPr>
        <w:rFonts w:ascii="Roboto Light" w:hAnsi="Roboto Light" w:cs="Arial"/>
        <w:sz w:val="14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E8A1" w14:textId="77777777" w:rsidR="00457C96" w:rsidRDefault="00457C96" w:rsidP="001D1AA0">
      <w:pPr>
        <w:spacing w:after="0" w:line="240" w:lineRule="auto"/>
      </w:pPr>
      <w:r>
        <w:separator/>
      </w:r>
    </w:p>
  </w:footnote>
  <w:footnote w:type="continuationSeparator" w:id="0">
    <w:p w14:paraId="3FA42C63" w14:textId="77777777" w:rsidR="00457C96" w:rsidRDefault="00457C96" w:rsidP="001D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CAD3" w14:textId="4833FB48" w:rsidR="00E47EF2" w:rsidRDefault="00E47EF2" w:rsidP="001D1A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23BE" w14:textId="0900FFEC" w:rsidR="00B47733" w:rsidRDefault="00E564BF" w:rsidP="006D42EB">
    <w:pPr>
      <w:pStyle w:val="Header"/>
    </w:pPr>
    <w:r>
      <w:rPr>
        <w:noProof/>
      </w:rPr>
      <w:drawing>
        <wp:inline distT="0" distB="0" distL="0" distR="0" wp14:anchorId="0666B124" wp14:editId="4F23B146">
          <wp:extent cx="2133600" cy="4813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062" r="50358"/>
                  <a:stretch/>
                </pic:blipFill>
                <pic:spPr bwMode="auto">
                  <a:xfrm>
                    <a:off x="0" y="0"/>
                    <a:ext cx="2135166" cy="4816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7883" w14:textId="77777777" w:rsidR="000248A4" w:rsidRDefault="000248A4" w:rsidP="001D1A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D00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0084"/>
    <w:multiLevelType w:val="hybridMultilevel"/>
    <w:tmpl w:val="FA5AE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D7AA3"/>
    <w:multiLevelType w:val="hybridMultilevel"/>
    <w:tmpl w:val="E22C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C51FC"/>
    <w:multiLevelType w:val="hybridMultilevel"/>
    <w:tmpl w:val="C974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D10B1"/>
    <w:multiLevelType w:val="hybridMultilevel"/>
    <w:tmpl w:val="2DAEE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703C8"/>
    <w:multiLevelType w:val="hybridMultilevel"/>
    <w:tmpl w:val="67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607A"/>
    <w:multiLevelType w:val="hybridMultilevel"/>
    <w:tmpl w:val="E79AB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E3C3C"/>
    <w:multiLevelType w:val="hybridMultilevel"/>
    <w:tmpl w:val="0EF06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7D17"/>
    <w:multiLevelType w:val="hybridMultilevel"/>
    <w:tmpl w:val="83DE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6BE6"/>
    <w:multiLevelType w:val="hybridMultilevel"/>
    <w:tmpl w:val="EF507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64216">
    <w:abstractNumId w:val="0"/>
  </w:num>
  <w:num w:numId="2" w16cid:durableId="1694720061">
    <w:abstractNumId w:val="8"/>
  </w:num>
  <w:num w:numId="3" w16cid:durableId="2136173638">
    <w:abstractNumId w:val="5"/>
  </w:num>
  <w:num w:numId="4" w16cid:durableId="347752470">
    <w:abstractNumId w:val="9"/>
  </w:num>
  <w:num w:numId="5" w16cid:durableId="304359990">
    <w:abstractNumId w:val="6"/>
  </w:num>
  <w:num w:numId="6" w16cid:durableId="1348486267">
    <w:abstractNumId w:val="4"/>
  </w:num>
  <w:num w:numId="7" w16cid:durableId="1915583459">
    <w:abstractNumId w:val="2"/>
  </w:num>
  <w:num w:numId="8" w16cid:durableId="215434474">
    <w:abstractNumId w:val="7"/>
  </w:num>
  <w:num w:numId="9" w16cid:durableId="689643032">
    <w:abstractNumId w:val="1"/>
  </w:num>
  <w:num w:numId="10" w16cid:durableId="724182839">
    <w:abstractNumId w:val="3"/>
  </w:num>
  <w:num w:numId="11" w16cid:durableId="126610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E3"/>
    <w:rsid w:val="000248A4"/>
    <w:rsid w:val="000253EE"/>
    <w:rsid w:val="00045F3C"/>
    <w:rsid w:val="00082C71"/>
    <w:rsid w:val="000A13E1"/>
    <w:rsid w:val="000A5263"/>
    <w:rsid w:val="000E04E3"/>
    <w:rsid w:val="000E273A"/>
    <w:rsid w:val="000E737A"/>
    <w:rsid w:val="000E7633"/>
    <w:rsid w:val="0011433B"/>
    <w:rsid w:val="00115F28"/>
    <w:rsid w:val="001476A8"/>
    <w:rsid w:val="00150BA8"/>
    <w:rsid w:val="0018418F"/>
    <w:rsid w:val="00186860"/>
    <w:rsid w:val="00193300"/>
    <w:rsid w:val="001B37AA"/>
    <w:rsid w:val="001C26B7"/>
    <w:rsid w:val="001D1AA0"/>
    <w:rsid w:val="00210900"/>
    <w:rsid w:val="00231570"/>
    <w:rsid w:val="00235A5E"/>
    <w:rsid w:val="00246CE0"/>
    <w:rsid w:val="00257A32"/>
    <w:rsid w:val="00270CD2"/>
    <w:rsid w:val="002B71A2"/>
    <w:rsid w:val="002C2F75"/>
    <w:rsid w:val="0034297A"/>
    <w:rsid w:val="00366438"/>
    <w:rsid w:val="00381AAB"/>
    <w:rsid w:val="003D7DD7"/>
    <w:rsid w:val="0040099C"/>
    <w:rsid w:val="00457C96"/>
    <w:rsid w:val="00480500"/>
    <w:rsid w:val="00495CA6"/>
    <w:rsid w:val="004A077A"/>
    <w:rsid w:val="004E3292"/>
    <w:rsid w:val="004E43DE"/>
    <w:rsid w:val="004F5C17"/>
    <w:rsid w:val="0050545E"/>
    <w:rsid w:val="00536286"/>
    <w:rsid w:val="005A3601"/>
    <w:rsid w:val="005B1A3F"/>
    <w:rsid w:val="005B7A63"/>
    <w:rsid w:val="00613770"/>
    <w:rsid w:val="00627DC3"/>
    <w:rsid w:val="00690461"/>
    <w:rsid w:val="00692C45"/>
    <w:rsid w:val="006D42EB"/>
    <w:rsid w:val="006E6A66"/>
    <w:rsid w:val="007216E3"/>
    <w:rsid w:val="00742880"/>
    <w:rsid w:val="007B2600"/>
    <w:rsid w:val="007C7D7D"/>
    <w:rsid w:val="007F5964"/>
    <w:rsid w:val="008170C1"/>
    <w:rsid w:val="008371F5"/>
    <w:rsid w:val="00860713"/>
    <w:rsid w:val="008719F4"/>
    <w:rsid w:val="008829D2"/>
    <w:rsid w:val="008955B3"/>
    <w:rsid w:val="008E2943"/>
    <w:rsid w:val="00921727"/>
    <w:rsid w:val="009477E1"/>
    <w:rsid w:val="00950837"/>
    <w:rsid w:val="00957141"/>
    <w:rsid w:val="00966EE2"/>
    <w:rsid w:val="00975EF5"/>
    <w:rsid w:val="00994C1C"/>
    <w:rsid w:val="009D4215"/>
    <w:rsid w:val="009F780D"/>
    <w:rsid w:val="00A10140"/>
    <w:rsid w:val="00A123F7"/>
    <w:rsid w:val="00A27325"/>
    <w:rsid w:val="00A42739"/>
    <w:rsid w:val="00A46446"/>
    <w:rsid w:val="00A46473"/>
    <w:rsid w:val="00AF27DD"/>
    <w:rsid w:val="00B03B45"/>
    <w:rsid w:val="00B47733"/>
    <w:rsid w:val="00B55D60"/>
    <w:rsid w:val="00BA7B7F"/>
    <w:rsid w:val="00BC7217"/>
    <w:rsid w:val="00BE124E"/>
    <w:rsid w:val="00BE4F1A"/>
    <w:rsid w:val="00BF0BEC"/>
    <w:rsid w:val="00C00DFE"/>
    <w:rsid w:val="00C31752"/>
    <w:rsid w:val="00C471C7"/>
    <w:rsid w:val="00C5369A"/>
    <w:rsid w:val="00C64ACF"/>
    <w:rsid w:val="00CA63EB"/>
    <w:rsid w:val="00D15D1F"/>
    <w:rsid w:val="00D37C83"/>
    <w:rsid w:val="00D5426E"/>
    <w:rsid w:val="00D602F1"/>
    <w:rsid w:val="00D95B34"/>
    <w:rsid w:val="00DA0E5E"/>
    <w:rsid w:val="00DC1017"/>
    <w:rsid w:val="00DD30BA"/>
    <w:rsid w:val="00DE506F"/>
    <w:rsid w:val="00E11715"/>
    <w:rsid w:val="00E15047"/>
    <w:rsid w:val="00E405E2"/>
    <w:rsid w:val="00E47EF2"/>
    <w:rsid w:val="00E564BF"/>
    <w:rsid w:val="00E829A8"/>
    <w:rsid w:val="00EE3D29"/>
    <w:rsid w:val="00EF13D5"/>
    <w:rsid w:val="00F0612F"/>
    <w:rsid w:val="00F33165"/>
    <w:rsid w:val="00F74404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2DE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EF5"/>
    <w:pPr>
      <w:spacing w:after="240"/>
      <w:outlineLvl w:val="0"/>
    </w:pPr>
    <w:rPr>
      <w:rFonts w:ascii="Lora Regular" w:hAnsi="Lora Regular" w:cs="Arial"/>
      <w:noProof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860"/>
    <w:pPr>
      <w:spacing w:after="0"/>
      <w:outlineLvl w:val="1"/>
    </w:pPr>
    <w:rPr>
      <w:rFonts w:ascii="Roboto Bold" w:hAnsi="Roboto Bold" w:cs="Arial"/>
      <w:caps/>
      <w:noProof/>
      <w:color w:val="0099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D1A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1A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A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1AA0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75EF5"/>
    <w:rPr>
      <w:rFonts w:ascii="Lora Regular" w:hAnsi="Lora Regular" w:cs="Arial"/>
      <w:noProof/>
      <w:sz w:val="48"/>
      <w:szCs w:val="32"/>
    </w:rPr>
  </w:style>
  <w:style w:type="character" w:customStyle="1" w:styleId="Heading2Char">
    <w:name w:val="Heading 2 Char"/>
    <w:link w:val="Heading2"/>
    <w:uiPriority w:val="9"/>
    <w:rsid w:val="00186860"/>
    <w:rPr>
      <w:rFonts w:ascii="Roboto Bold" w:hAnsi="Roboto Bold" w:cs="Arial"/>
      <w:caps/>
      <w:noProof/>
      <w:color w:val="0099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860"/>
    <w:pPr>
      <w:spacing w:after="0"/>
    </w:pPr>
    <w:rPr>
      <w:rFonts w:ascii="Roboto Bold" w:hAnsi="Roboto Bold" w:cs="Arial"/>
      <w:noProof/>
    </w:rPr>
  </w:style>
  <w:style w:type="paragraph" w:customStyle="1" w:styleId="BodyTextLight">
    <w:name w:val="Body Text Light"/>
    <w:basedOn w:val="Normal"/>
    <w:qFormat/>
    <w:rsid w:val="00186860"/>
    <w:pPr>
      <w:spacing w:after="0"/>
    </w:pPr>
    <w:rPr>
      <w:rFonts w:ascii="Roboto Light" w:hAnsi="Roboto Light" w:cs="Arial"/>
      <w:noProof/>
    </w:rPr>
  </w:style>
  <w:style w:type="character" w:customStyle="1" w:styleId="SubtitleChar">
    <w:name w:val="Subtitle Char"/>
    <w:link w:val="Subtitle"/>
    <w:uiPriority w:val="11"/>
    <w:rsid w:val="00186860"/>
    <w:rPr>
      <w:rFonts w:ascii="Roboto Bold" w:hAnsi="Roboto Bold" w:cs="Arial"/>
      <w:noProof/>
      <w:sz w:val="22"/>
      <w:szCs w:val="22"/>
    </w:rPr>
  </w:style>
  <w:style w:type="character" w:styleId="Hyperlink">
    <w:name w:val="Hyperlink"/>
    <w:rsid w:val="008E294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15D1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B71A2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rsid w:val="00246CE0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link w:val="BodyText"/>
    <w:rsid w:val="00246CE0"/>
    <w:rPr>
      <w:rFonts w:ascii="Times New Roman" w:eastAsia="Times New Roman" w:hAnsi="Times New Roman"/>
      <w:sz w:val="22"/>
    </w:rPr>
  </w:style>
  <w:style w:type="paragraph" w:customStyle="1" w:styleId="Default">
    <w:name w:val="Default"/>
    <w:rsid w:val="00AF27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E4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era.com/visitor/quick-help/plan-basics" TargetMode="External"/><Relationship Id="rId13" Type="http://schemas.openxmlformats.org/officeDocument/2006/relationships/hyperlink" Target="tel:71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emera.com/visitor" TargetMode="External"/><Relationship Id="rId12" Type="http://schemas.openxmlformats.org/officeDocument/2006/relationships/hyperlink" Target="tel:800-722-1471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emera.com/visitor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www.premera.com/visitor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premera.com/visitor/find-a-docto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premera.com/visitor/quick-help/benefits" TargetMode="External"/><Relationship Id="rId14" Type="http://schemas.openxmlformats.org/officeDocument/2006/relationships/hyperlink" Target="https://www.premera.com/visito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remera.com/visitor/quick-help/policies-practices" TargetMode="External"/><Relationship Id="rId1" Type="http://schemas.openxmlformats.org/officeDocument/2006/relationships/hyperlink" Target="https://www.premera.com/visitor/privacy-pract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879f09c953f2370d4fa90912e1f4ee6d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c39f97dc2130ee96a2cd0a0db5084b20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87032e88-b52e-4689-abc3-5aadca866de5" xsi:nil="true"/>
    <NotifySubscribers xmlns="87032e88-b52e-4689-abc3-5aadca866de5" xsi:nil="true"/>
    <dID xmlns="87032e88-b52e-4689-abc3-5aadca866de5" xsi:nil="true"/>
    <RevisionID xmlns="87032e88-b52e-4689-abc3-5aadca866de5">137264</RevisionID>
    <FunctionalArea xmlns="87032e88-b52e-4689-abc3-5aadca866de5" xsi:nil="true"/>
    <OutputType xmlns="87032e88-b52e-4689-abc3-5aadca866de5" xsi:nil="true"/>
    <InDate xmlns="87032e88-b52e-4689-abc3-5aadca866de5" xsi:nil="true"/>
    <_dlc_DocId xmlns="87032e88-b52e-4689-abc3-5aadca866de5">6C4FPC5H4JMD-2-96857</_dlc_DocId>
    <InternetBuildDate xmlns="87032e88-b52e-4689-abc3-5aadca866de5">2022-08-05T07:00:00+00:00</InternetBuildDate>
    <TypeOfContent xmlns="87032e88-b52e-4689-abc3-5aadca866de5">Native Art</TypeOfContent>
    <ActualCreateDate xmlns="87032e88-b52e-4689-abc3-5aadca866de5" xsi:nil="true"/>
    <ItemNumber xmlns="87032e88-b52e-4689-abc3-5aadca866de5">053201</ItemNumber>
    <OracleCMINumber xmlns="87032e88-b52e-4689-abc3-5aadca866de5" xsi:nil="true"/>
    <_dlc_DocIdPersistId xmlns="87032e88-b52e-4689-abc3-5aadca866de5" xsi:nil="true"/>
    <Message xmlns="87032e88-b52e-4689-abc3-5aadca866de5" xsi:nil="true"/>
    <RevisionDate xmlns="87032e88-b52e-4689-abc3-5aadca866de5" xsi:nil="true"/>
    <KeywordsMetaTag xmlns="87032e88-b52e-4689-abc3-5aadca866de5" xsi:nil="true"/>
    <WebsiteArea xmlns="87032e88-b52e-4689-abc3-5aadca866de5">Internet and Intranet Sites</WebsiteArea>
    <IsWebFormat xmlns="87032e88-b52e-4689-abc3-5aadca866de5" xsi:nil="true"/>
    <_dlc_DocIdUrl xmlns="87032e88-b52e-4689-abc3-5aadca866de5">
      <Url>http://docadmin/sites/da/_layouts/15/DocIdRedir.aspx?ID=6C4FPC5H4JMD-2-96857</Url>
      <Description>6C4FPC5H4JMD-2-96857</Description>
    </_dlc_DocIdUrl>
    <OriginalFileName xmlns="87032e88-b52e-4689-abc3-5aadca866de5">053201_07-15-2022.docx</OriginalFileName>
    <TargetSite xmlns="87032e88-b52e-4689-abc3-5aadca866de5">
      <Value>BLink</Value>
      <Value>Premera Blue Cross</Value>
    </TargetSite>
    <StatusNotes xmlns="87032e88-b52e-4689-abc3-5aadca866de5" xsi:nil="true"/>
    <FunctionalSection xmlns="87032e88-b52e-4689-abc3-5aadca866de5" xsi:nil="true"/>
    <dComments xmlns="87032e88-b52e-4689-abc3-5aadca866de5" xsi:nil="true"/>
    <HistoricalRecord xmlns="87032e88-b52e-4689-abc3-5aadca866de5">false</HistoricalRecord>
    <dStatus xmlns="87032e88-b52e-4689-abc3-5aadca866de5">RELEASED</dStatus>
    <Account xmlns="87032e88-b52e-4689-abc3-5aadca866de5">iDocumentAdministration</Account>
    <ReleaseDate xmlns="87032e88-b52e-4689-abc3-5aadca866de5" xsi:nil="true"/>
    <FunctionalSubSection xmlns="87032e88-b52e-4689-abc3-5aadca866de5" xsi:nil="true"/>
    <Orphan1 xmlns="87032e88-b52e-4689-abc3-5aadca866de5">true</Orphan1>
    <Orphan xmlns="87032e88-b52e-4689-abc3-5aadca866de5">Enter Choice #1</Orphan>
    <Rendition xmlns="87032e88-b52e-4689-abc3-5aadca866de5">docx</Rendition>
  </documentManagement>
</p:properties>
</file>

<file path=customXml/itemProps1.xml><?xml version="1.0" encoding="utf-8"?>
<ds:datastoreItem xmlns:ds="http://schemas.openxmlformats.org/officeDocument/2006/customXml" ds:itemID="{ECCCD17F-BEC9-4BDD-B16F-852AC5A6BCDE}"/>
</file>

<file path=customXml/itemProps2.xml><?xml version="1.0" encoding="utf-8"?>
<ds:datastoreItem xmlns:ds="http://schemas.openxmlformats.org/officeDocument/2006/customXml" ds:itemID="{4BB93A1C-C620-499F-B26D-65C07DB49583}"/>
</file>

<file path=customXml/itemProps3.xml><?xml version="1.0" encoding="utf-8"?>
<ds:datastoreItem xmlns:ds="http://schemas.openxmlformats.org/officeDocument/2006/customXml" ds:itemID="{8F71FFF4-A3F1-4ACC-9F53-E35E483CDD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Open Enrollment Communications Kit Last Chance Content PBC</dc:title>
  <dc:subject/>
  <dc:creator/>
  <cp:keywords/>
  <cp:lastModifiedBy/>
  <cp:revision>1</cp:revision>
  <dcterms:created xsi:type="dcterms:W3CDTF">2022-08-05T14:26:00Z</dcterms:created>
  <dcterms:modified xsi:type="dcterms:W3CDTF">2022-08-05T14:26:00Z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phanOLD">
    <vt:lpwstr>Enter Choice #1</vt:lpwstr>
  </property>
  <property fmtid="{D5CDD505-2E9C-101B-9397-08002B2CF9AE}" pid="3" name="MediaServiceImageTags">
    <vt:lpwstr/>
  </property>
  <property fmtid="{D5CDD505-2E9C-101B-9397-08002B2CF9AE}" pid="4" name="ContentTypeId">
    <vt:lpwstr>0x01010048998E49275BD9479B035C211C4B7BDB0049A2A39BDD7C7143B2F6975EF165B8E6</vt:lpwstr>
  </property>
  <property fmtid="{D5CDD505-2E9C-101B-9397-08002B2CF9AE}" pid="5" name="Document ID Value">
    <vt:lpwstr>6C4FPC5H4JMD-2-96857</vt:lpwstr>
  </property>
  <property fmtid="{D5CDD505-2E9C-101B-9397-08002B2CF9AE}" pid="6" name="_dlc_DocIdItemGuid">
    <vt:lpwstr>76b977b1-23b5-42b9-8e90-6b30cd48051c</vt:lpwstr>
  </property>
  <property fmtid="{D5CDD505-2E9C-101B-9397-08002B2CF9AE}" pid="12" name="Appendable">
    <vt:bool>false</vt:bool>
  </property>
  <property fmtid="{D5CDD505-2E9C-101B-9397-08002B2CF9AE}" pid="14" name="MedicalPolicy">
    <vt:bool>false</vt:bool>
  </property>
  <property fmtid="{D5CDD505-2E9C-101B-9397-08002B2CF9AE}" pid="15" name="PaymentPolicy">
    <vt:bool>false</vt:bool>
  </property>
  <property fmtid="{D5CDD505-2E9C-101B-9397-08002B2CF9AE}" pid="18" name="lcf76f155ced4ddcb4097134ff3c332f">
    <vt:lpwstr/>
  </property>
  <property fmtid="{D5CDD505-2E9C-101B-9397-08002B2CF9AE}" pid="19" name="TaxCatchAll">
    <vt:lpwstr/>
  </property>
</Properties>
</file>