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5C759233" w:rsidR="00915620" w:rsidRPr="004C146C" w:rsidRDefault="008702C3" w:rsidP="00EE2CC9">
            <w:pPr>
              <w:pStyle w:val="Heading1"/>
              <w:spacing w:after="360"/>
            </w:pPr>
            <w:r>
              <w:t>Virtual therapy as close as your phone</w:t>
            </w:r>
          </w:p>
          <w:p w14:paraId="640E30A4" w14:textId="40CA6F5E" w:rsidR="00872C77" w:rsidRPr="00872C77" w:rsidRDefault="00872C77" w:rsidP="00872C77">
            <w:pPr>
              <w:spacing w:after="240" w:line="300" w:lineRule="exact"/>
              <w:rPr>
                <w:rFonts w:cs="Arial"/>
                <w:szCs w:val="22"/>
              </w:rPr>
            </w:pPr>
            <w:r w:rsidRPr="00872C77">
              <w:rPr>
                <w:rFonts w:cs="Arial"/>
                <w:szCs w:val="22"/>
              </w:rPr>
              <w:t xml:space="preserve">One in five U.S. adults experience mental illness every </w:t>
            </w:r>
            <w:proofErr w:type="gramStart"/>
            <w:r w:rsidRPr="00872C77">
              <w:rPr>
                <w:rFonts w:cs="Arial"/>
                <w:szCs w:val="22"/>
              </w:rPr>
              <w:t>year.*</w:t>
            </w:r>
            <w:proofErr w:type="gramEnd"/>
            <w:r>
              <w:rPr>
                <w:rFonts w:cs="Arial"/>
                <w:szCs w:val="22"/>
              </w:rPr>
              <w:t xml:space="preserve"> </w:t>
            </w:r>
            <w:r w:rsidRPr="00872C77">
              <w:rPr>
                <w:rFonts w:cs="Arial"/>
                <w:szCs w:val="22"/>
              </w:rPr>
              <w:t>At Premera Blue Cross, we are committed to making it easier</w:t>
            </w:r>
            <w:r>
              <w:rPr>
                <w:rFonts w:cs="Arial"/>
                <w:szCs w:val="22"/>
              </w:rPr>
              <w:t xml:space="preserve"> </w:t>
            </w:r>
            <w:r w:rsidRPr="00872C77">
              <w:rPr>
                <w:rFonts w:cs="Arial"/>
                <w:szCs w:val="22"/>
              </w:rPr>
              <w:t>for people to find the help that works for them.</w:t>
            </w:r>
          </w:p>
          <w:p w14:paraId="5309A03D" w14:textId="1A01D357" w:rsidR="00872C77" w:rsidRPr="00872C77" w:rsidRDefault="00872C77" w:rsidP="00872C77">
            <w:pPr>
              <w:spacing w:after="240" w:line="300" w:lineRule="exact"/>
              <w:rPr>
                <w:rFonts w:cs="Arial"/>
                <w:szCs w:val="22"/>
              </w:rPr>
            </w:pPr>
            <w:r w:rsidRPr="00872C77">
              <w:rPr>
                <w:rFonts w:cs="Arial"/>
                <w:szCs w:val="22"/>
              </w:rPr>
              <w:t xml:space="preserve">Our expanded behavioral health network now includes </w:t>
            </w:r>
            <w:proofErr w:type="spellStart"/>
            <w:r w:rsidRPr="00872C77">
              <w:rPr>
                <w:rFonts w:cs="Arial"/>
                <w:szCs w:val="22"/>
              </w:rPr>
              <w:t>Talkspace</w:t>
            </w:r>
            <w:proofErr w:type="spellEnd"/>
            <w:r w:rsidRPr="00872C77">
              <w:rPr>
                <w:rFonts w:cs="Arial"/>
                <w:szCs w:val="22"/>
              </w:rPr>
              <w:t>.</w:t>
            </w:r>
            <w:r>
              <w:rPr>
                <w:rFonts w:cs="Arial"/>
                <w:szCs w:val="22"/>
              </w:rPr>
              <w:t xml:space="preserve"> </w:t>
            </w:r>
            <w:r w:rsidRPr="00872C77">
              <w:rPr>
                <w:rFonts w:cs="Arial"/>
                <w:szCs w:val="22"/>
              </w:rPr>
              <w:t xml:space="preserve">With </w:t>
            </w:r>
            <w:proofErr w:type="spellStart"/>
            <w:r w:rsidRPr="00872C77">
              <w:rPr>
                <w:rFonts w:cs="Arial"/>
                <w:szCs w:val="22"/>
              </w:rPr>
              <w:t>Talkspace</w:t>
            </w:r>
            <w:proofErr w:type="spellEnd"/>
            <w:r w:rsidRPr="00872C77">
              <w:rPr>
                <w:rFonts w:cs="Arial"/>
                <w:szCs w:val="22"/>
              </w:rPr>
              <w:t>, you can easily connect to therapists and</w:t>
            </w:r>
            <w:r>
              <w:rPr>
                <w:rFonts w:cs="Arial"/>
                <w:szCs w:val="22"/>
              </w:rPr>
              <w:t xml:space="preserve"> </w:t>
            </w:r>
            <w:r w:rsidRPr="00872C77">
              <w:rPr>
                <w:rFonts w:cs="Arial"/>
                <w:szCs w:val="22"/>
              </w:rPr>
              <w:t>psychiatrists by video and text for about the same cost as</w:t>
            </w:r>
            <w:r>
              <w:rPr>
                <w:rFonts w:cs="Arial"/>
                <w:szCs w:val="22"/>
              </w:rPr>
              <w:t xml:space="preserve"> </w:t>
            </w:r>
            <w:r w:rsidRPr="00872C77">
              <w:rPr>
                <w:rFonts w:cs="Arial"/>
                <w:szCs w:val="22"/>
              </w:rPr>
              <w:t>an in-person visit.</w:t>
            </w:r>
          </w:p>
          <w:p w14:paraId="02292B29" w14:textId="54922A64" w:rsidR="00872C77" w:rsidRDefault="00872C77" w:rsidP="00872C77">
            <w:pPr>
              <w:spacing w:after="240" w:line="300" w:lineRule="exact"/>
              <w:rPr>
                <w:rFonts w:cs="Arial"/>
                <w:szCs w:val="22"/>
              </w:rPr>
            </w:pPr>
            <w:r w:rsidRPr="00872C77">
              <w:rPr>
                <w:rFonts w:cs="Arial"/>
                <w:szCs w:val="22"/>
              </w:rPr>
              <w:t xml:space="preserve">When you need </w:t>
            </w:r>
            <w:proofErr w:type="spellStart"/>
            <w:r w:rsidRPr="00872C77">
              <w:rPr>
                <w:rFonts w:cs="Arial"/>
                <w:szCs w:val="22"/>
              </w:rPr>
              <w:t>Talkspace</w:t>
            </w:r>
            <w:proofErr w:type="spellEnd"/>
            <w:r w:rsidRPr="00872C77">
              <w:rPr>
                <w:rFonts w:cs="Arial"/>
                <w:szCs w:val="22"/>
              </w:rPr>
              <w:t>—regardless of the time of day or</w:t>
            </w:r>
            <w:r>
              <w:rPr>
                <w:rFonts w:cs="Arial"/>
                <w:szCs w:val="22"/>
              </w:rPr>
              <w:t xml:space="preserve"> </w:t>
            </w:r>
            <w:r w:rsidRPr="00872C77">
              <w:rPr>
                <w:rFonts w:cs="Arial"/>
                <w:szCs w:val="22"/>
              </w:rPr>
              <w:t>where you are—you can reach your dedicated therapist.</w:t>
            </w:r>
          </w:p>
          <w:p w14:paraId="36D42DD3" w14:textId="77777777" w:rsidR="00DF1C13" w:rsidRPr="008702C3" w:rsidRDefault="00DF1C13" w:rsidP="00DF1C13">
            <w:pPr>
              <w:spacing w:after="240" w:line="300" w:lineRule="exact"/>
              <w:rPr>
                <w:rFonts w:cs="Arial"/>
                <w:szCs w:val="22"/>
              </w:rPr>
            </w:pPr>
            <w:r w:rsidRPr="008702C3">
              <w:rPr>
                <w:rFonts w:cs="Arial"/>
                <w:szCs w:val="22"/>
              </w:rPr>
              <w:t xml:space="preserve">Here's how to get started: </w:t>
            </w:r>
          </w:p>
          <w:p w14:paraId="04EED085" w14:textId="1344FAE7" w:rsidR="00DF1C13" w:rsidRPr="008702C3" w:rsidRDefault="00DF1C13" w:rsidP="00DF1C13">
            <w:pPr>
              <w:pStyle w:val="ListParagraph"/>
              <w:numPr>
                <w:ilvl w:val="0"/>
                <w:numId w:val="12"/>
              </w:numPr>
            </w:pPr>
            <w:r w:rsidRPr="00872C77">
              <w:t xml:space="preserve">Sign up for </w:t>
            </w:r>
            <w:proofErr w:type="spellStart"/>
            <w:r w:rsidRPr="00872C77">
              <w:t>Talkspace</w:t>
            </w:r>
            <w:proofErr w:type="spellEnd"/>
            <w:r w:rsidRPr="00872C77">
              <w:t xml:space="preserve"> at </w:t>
            </w:r>
            <w:hyperlink r:id="rId8" w:history="1">
              <w:r w:rsidRPr="001817FC">
                <w:rPr>
                  <w:rStyle w:val="Hyperlink"/>
                </w:rPr>
                <w:t>talkspace.com/</w:t>
              </w:r>
              <w:proofErr w:type="spellStart"/>
              <w:r w:rsidRPr="001817FC">
                <w:rPr>
                  <w:rStyle w:val="Hyperlink"/>
                </w:rPr>
                <w:t>premera</w:t>
              </w:r>
              <w:proofErr w:type="spellEnd"/>
            </w:hyperlink>
          </w:p>
          <w:p w14:paraId="29368132" w14:textId="77777777" w:rsidR="00DF1C13" w:rsidRDefault="00DF1C13" w:rsidP="00DF1C13">
            <w:pPr>
              <w:pStyle w:val="ListParagraph"/>
              <w:numPr>
                <w:ilvl w:val="0"/>
                <w:numId w:val="12"/>
              </w:numPr>
            </w:pPr>
            <w:r w:rsidRPr="00872C77">
              <w:t>Get matched with the best therapist for you</w:t>
            </w:r>
            <w:r w:rsidRPr="008702C3">
              <w:t xml:space="preserve"> </w:t>
            </w:r>
          </w:p>
          <w:p w14:paraId="66C5B4D2" w14:textId="581A80B9" w:rsidR="00872C77" w:rsidRPr="00DF1C13" w:rsidRDefault="00DF1C13" w:rsidP="00872C77">
            <w:pPr>
              <w:pStyle w:val="ListParagraph"/>
              <w:numPr>
                <w:ilvl w:val="0"/>
                <w:numId w:val="12"/>
              </w:numPr>
            </w:pPr>
            <w:r w:rsidRPr="008702C3">
              <w:t xml:space="preserve">Start messaging your therapist right away </w:t>
            </w:r>
          </w:p>
          <w:p w14:paraId="34D31720" w14:textId="77777777" w:rsidR="00676675" w:rsidRDefault="00872C77" w:rsidP="00676675">
            <w:pPr>
              <w:spacing w:after="240" w:line="300" w:lineRule="exact"/>
            </w:pPr>
            <w:r w:rsidRPr="00872C77">
              <w:rPr>
                <w:rFonts w:cs="Arial"/>
                <w:szCs w:val="22"/>
              </w:rPr>
              <w:t>You can also visit the mental health resource center at</w:t>
            </w:r>
            <w:r w:rsidR="001817FC">
              <w:rPr>
                <w:rFonts w:cs="Arial"/>
                <w:szCs w:val="22"/>
              </w:rPr>
              <w:t xml:space="preserve"> </w:t>
            </w:r>
            <w:hyperlink r:id="rId9" w:history="1">
              <w:r w:rsidRPr="007F1C5F">
                <w:rPr>
                  <w:rStyle w:val="Hyperlink"/>
                  <w:rFonts w:cs="Arial"/>
                  <w:szCs w:val="22"/>
                </w:rPr>
                <w:t>premera.com/</w:t>
              </w:r>
              <w:proofErr w:type="spellStart"/>
              <w:r w:rsidRPr="007F1C5F">
                <w:rPr>
                  <w:rStyle w:val="Hyperlink"/>
                  <w:rFonts w:cs="Arial"/>
                  <w:szCs w:val="22"/>
                </w:rPr>
                <w:t>mentalhealth</w:t>
              </w:r>
              <w:proofErr w:type="spellEnd"/>
            </w:hyperlink>
            <w:r w:rsidRPr="00872C77">
              <w:rPr>
                <w:rFonts w:cs="Arial"/>
                <w:szCs w:val="22"/>
              </w:rPr>
              <w:t xml:space="preserve"> to find additional information</w:t>
            </w:r>
            <w:r w:rsidR="00DF1C13">
              <w:rPr>
                <w:rFonts w:cs="Arial"/>
                <w:szCs w:val="22"/>
              </w:rPr>
              <w:t xml:space="preserve"> </w:t>
            </w:r>
            <w:r w:rsidRPr="00872C77">
              <w:rPr>
                <w:rFonts w:cs="Arial"/>
                <w:szCs w:val="22"/>
              </w:rPr>
              <w:t>on navigating your benefits, finding care, and more.</w:t>
            </w:r>
            <w:r w:rsidR="00676675">
              <w:t xml:space="preserve"> </w:t>
            </w:r>
          </w:p>
          <w:p w14:paraId="1ADE4B4D" w14:textId="0198723A" w:rsidR="003763E4" w:rsidRDefault="00676675" w:rsidP="008312B5">
            <w:pPr>
              <w:spacing w:after="240" w:line="300" w:lineRule="exact"/>
              <w:rPr>
                <w:rFonts w:cs="Arial"/>
                <w:szCs w:val="22"/>
              </w:rPr>
            </w:pPr>
            <w:r w:rsidRPr="00676675">
              <w:rPr>
                <w:rFonts w:cs="Arial"/>
                <w:szCs w:val="22"/>
              </w:rPr>
              <w:t xml:space="preserve">You can also access </w:t>
            </w:r>
            <w:proofErr w:type="spellStart"/>
            <w:r w:rsidRPr="00676675">
              <w:rPr>
                <w:rFonts w:cs="Arial"/>
                <w:szCs w:val="22"/>
              </w:rPr>
              <w:t>Talkspace</w:t>
            </w:r>
            <w:proofErr w:type="spellEnd"/>
            <w:r w:rsidRPr="00676675">
              <w:rPr>
                <w:rFonts w:cs="Arial"/>
                <w:szCs w:val="22"/>
              </w:rPr>
              <w:t xml:space="preserve"> via the </w:t>
            </w:r>
            <w:r w:rsidRPr="009779F2">
              <w:rPr>
                <w:rFonts w:cs="Arial"/>
                <w:b/>
                <w:bCs/>
                <w:szCs w:val="22"/>
              </w:rPr>
              <w:t xml:space="preserve">Premera </w:t>
            </w:r>
            <w:proofErr w:type="spellStart"/>
            <w:r w:rsidRPr="009779F2">
              <w:rPr>
                <w:rFonts w:cs="Arial"/>
                <w:b/>
                <w:bCs/>
                <w:szCs w:val="22"/>
              </w:rPr>
              <w:t>MyCare</w:t>
            </w:r>
            <w:proofErr w:type="spellEnd"/>
            <w:r w:rsidRPr="00676675">
              <w:rPr>
                <w:rFonts w:cs="Arial"/>
                <w:szCs w:val="22"/>
              </w:rPr>
              <w:t xml:space="preserve"> app.</w:t>
            </w:r>
            <w:r>
              <w:rPr>
                <w:rFonts w:cs="Arial"/>
                <w:szCs w:val="22"/>
              </w:rPr>
              <w:t xml:space="preserve"> </w:t>
            </w:r>
            <w:r w:rsidRPr="00676675">
              <w:rPr>
                <w:rFonts w:cs="Arial"/>
                <w:szCs w:val="22"/>
              </w:rPr>
              <w:t xml:space="preserve">Download Premera </w:t>
            </w:r>
            <w:proofErr w:type="spellStart"/>
            <w:r w:rsidRPr="00676675">
              <w:rPr>
                <w:rFonts w:cs="Arial"/>
                <w:szCs w:val="22"/>
              </w:rPr>
              <w:t>MyCare</w:t>
            </w:r>
            <w:proofErr w:type="spellEnd"/>
            <w:r w:rsidRPr="00676675">
              <w:rPr>
                <w:rFonts w:cs="Arial"/>
                <w:szCs w:val="22"/>
              </w:rPr>
              <w:t xml:space="preserve"> now from the Apple Store or Google Play.</w:t>
            </w:r>
          </w:p>
          <w:p w14:paraId="16BD2795" w14:textId="0F86F4A8" w:rsidR="003763E4" w:rsidRPr="008312B5" w:rsidRDefault="003763E4" w:rsidP="003763E4">
            <w:pPr>
              <w:spacing w:after="240"/>
              <w:rPr>
                <w:rFonts w:cs="Arial"/>
                <w:color w:val="FF0000"/>
                <w:szCs w:val="22"/>
              </w:rPr>
            </w:pPr>
            <w:r w:rsidRPr="008312B5">
              <w:rPr>
                <w:rFonts w:cs="Arial"/>
                <w:color w:val="FF0000"/>
                <w:szCs w:val="22"/>
              </w:rPr>
              <w:t>If you are experiencing a</w:t>
            </w:r>
            <w:r w:rsidR="008312B5" w:rsidRPr="008312B5">
              <w:rPr>
                <w:rFonts w:cs="Arial"/>
                <w:color w:val="FF0000"/>
                <w:szCs w:val="22"/>
              </w:rPr>
              <w:t xml:space="preserve"> </w:t>
            </w:r>
            <w:r w:rsidRPr="008312B5">
              <w:rPr>
                <w:rFonts w:cs="Arial"/>
                <w:color w:val="FF0000"/>
                <w:szCs w:val="22"/>
              </w:rPr>
              <w:t>life-threatening mental</w:t>
            </w:r>
            <w:r w:rsidR="008312B5" w:rsidRPr="008312B5">
              <w:rPr>
                <w:rFonts w:cs="Arial"/>
                <w:color w:val="FF0000"/>
                <w:szCs w:val="22"/>
              </w:rPr>
              <w:t xml:space="preserve"> </w:t>
            </w:r>
            <w:r w:rsidRPr="008312B5">
              <w:rPr>
                <w:rFonts w:cs="Arial"/>
                <w:color w:val="FF0000"/>
                <w:szCs w:val="22"/>
              </w:rPr>
              <w:t>health or medical emergency,</w:t>
            </w:r>
            <w:r w:rsidR="008312B5" w:rsidRPr="008312B5">
              <w:rPr>
                <w:rFonts w:cs="Arial"/>
                <w:color w:val="FF0000"/>
                <w:szCs w:val="22"/>
              </w:rPr>
              <w:t xml:space="preserve"> </w:t>
            </w:r>
            <w:r w:rsidRPr="008312B5">
              <w:rPr>
                <w:rFonts w:cs="Arial"/>
                <w:color w:val="FF0000"/>
                <w:szCs w:val="22"/>
              </w:rPr>
              <w:t>call 911.</w:t>
            </w:r>
          </w:p>
          <w:p w14:paraId="37CAEEFA" w14:textId="1F1381AC" w:rsidR="003763E4" w:rsidRPr="006B4C1B" w:rsidRDefault="003763E4" w:rsidP="003763E4">
            <w:pPr>
              <w:spacing w:after="240"/>
              <w:rPr>
                <w:rFonts w:cs="Arial"/>
                <w:szCs w:val="22"/>
              </w:rPr>
            </w:pPr>
            <w:r w:rsidRPr="006B4C1B">
              <w:rPr>
                <w:rFonts w:cs="Arial"/>
                <w:szCs w:val="22"/>
              </w:rPr>
              <w:t>If you are experiencing an</w:t>
            </w:r>
            <w:r w:rsidR="008312B5" w:rsidRPr="006B4C1B">
              <w:rPr>
                <w:rFonts w:cs="Arial"/>
                <w:szCs w:val="22"/>
              </w:rPr>
              <w:t xml:space="preserve"> </w:t>
            </w:r>
            <w:r w:rsidRPr="006B4C1B">
              <w:rPr>
                <w:rFonts w:cs="Arial"/>
                <w:szCs w:val="22"/>
              </w:rPr>
              <w:t>emotional distress crisis,</w:t>
            </w:r>
            <w:r w:rsidR="008312B5" w:rsidRPr="006B4C1B">
              <w:rPr>
                <w:rFonts w:cs="Arial"/>
                <w:szCs w:val="22"/>
              </w:rPr>
              <w:t xml:space="preserve"> </w:t>
            </w:r>
            <w:r w:rsidRPr="006B4C1B">
              <w:rPr>
                <w:rFonts w:cs="Arial"/>
                <w:szCs w:val="22"/>
              </w:rPr>
              <w:t xml:space="preserve">call or text the </w:t>
            </w:r>
            <w:r w:rsidRPr="006B4C1B">
              <w:rPr>
                <w:rFonts w:cs="Arial"/>
                <w:b/>
                <w:bCs/>
                <w:szCs w:val="22"/>
              </w:rPr>
              <w:t>Suicide and</w:t>
            </w:r>
            <w:r w:rsidR="008312B5" w:rsidRPr="006B4C1B">
              <w:rPr>
                <w:rFonts w:cs="Arial"/>
                <w:b/>
                <w:bCs/>
                <w:szCs w:val="22"/>
              </w:rPr>
              <w:t xml:space="preserve"> </w:t>
            </w:r>
            <w:r w:rsidRPr="006B4C1B">
              <w:rPr>
                <w:rFonts w:cs="Arial"/>
                <w:b/>
                <w:bCs/>
                <w:szCs w:val="22"/>
              </w:rPr>
              <w:t>Crisis Lifeline (24/7) at 988</w:t>
            </w:r>
            <w:r w:rsidRPr="006B4C1B">
              <w:rPr>
                <w:rFonts w:cs="Arial"/>
                <w:szCs w:val="22"/>
              </w:rPr>
              <w:t>.</w:t>
            </w:r>
            <w:r w:rsidR="008312B5" w:rsidRPr="006B4C1B">
              <w:rPr>
                <w:rFonts w:cs="Arial"/>
                <w:szCs w:val="22"/>
              </w:rPr>
              <w:t xml:space="preserve"> </w:t>
            </w:r>
            <w:r w:rsidRPr="006B4C1B">
              <w:rPr>
                <w:rFonts w:cs="Arial"/>
                <w:szCs w:val="22"/>
              </w:rPr>
              <w:t>You can also chat with a</w:t>
            </w:r>
            <w:r w:rsidR="008312B5" w:rsidRPr="006B4C1B">
              <w:rPr>
                <w:rFonts w:cs="Arial"/>
                <w:szCs w:val="22"/>
              </w:rPr>
              <w:t xml:space="preserve"> </w:t>
            </w:r>
            <w:r w:rsidRPr="006B4C1B">
              <w:rPr>
                <w:rFonts w:cs="Arial"/>
                <w:szCs w:val="22"/>
              </w:rPr>
              <w:t>counselor at</w:t>
            </w:r>
            <w:r w:rsidR="008312B5" w:rsidRPr="006B4C1B">
              <w:rPr>
                <w:rFonts w:cs="Arial"/>
                <w:szCs w:val="22"/>
              </w:rPr>
              <w:t xml:space="preserve"> </w:t>
            </w:r>
            <w:r w:rsidRPr="006B4C1B">
              <w:rPr>
                <w:rFonts w:cs="Arial"/>
                <w:b/>
                <w:bCs/>
                <w:szCs w:val="22"/>
              </w:rPr>
              <w:t>988lifeline.org</w:t>
            </w:r>
            <w:r w:rsidRPr="006B4C1B">
              <w:rPr>
                <w:rFonts w:cs="Arial"/>
                <w:szCs w:val="22"/>
              </w:rPr>
              <w:t>.</w:t>
            </w:r>
          </w:p>
          <w:p w14:paraId="02CD5057" w14:textId="77777777" w:rsidR="00476A16" w:rsidRDefault="00476A16" w:rsidP="00476A16">
            <w:pPr>
              <w:autoSpaceDE w:val="0"/>
              <w:autoSpaceDN w:val="0"/>
              <w:adjustRightInd w:val="0"/>
              <w:rPr>
                <w:rFonts w:ascii="Roboto-Light" w:hAnsi="Roboto-Light" w:cs="Roboto-Light"/>
                <w:color w:val="484C56"/>
                <w:sz w:val="14"/>
                <w:szCs w:val="14"/>
              </w:rPr>
            </w:pPr>
            <w:r>
              <w:rPr>
                <w:rFonts w:ascii="Roboto-Light" w:hAnsi="Roboto-Light" w:cs="Roboto-Light"/>
                <w:color w:val="484C56"/>
                <w:sz w:val="14"/>
                <w:szCs w:val="14"/>
              </w:rPr>
              <w:t>*https://www.nami.org/mhstats</w:t>
            </w:r>
          </w:p>
          <w:p w14:paraId="198FBD6D" w14:textId="295C270F" w:rsidR="00476A16" w:rsidRDefault="00476A16" w:rsidP="00476A16">
            <w:pPr>
              <w:autoSpaceDE w:val="0"/>
              <w:autoSpaceDN w:val="0"/>
              <w:adjustRightInd w:val="0"/>
              <w:rPr>
                <w:rFonts w:ascii="Roboto-Light" w:hAnsi="Roboto-Light" w:cs="Roboto-Light"/>
                <w:color w:val="484C56"/>
                <w:sz w:val="14"/>
                <w:szCs w:val="14"/>
              </w:rPr>
            </w:pPr>
            <w:r>
              <w:rPr>
                <w:rFonts w:ascii="Roboto-Light" w:hAnsi="Roboto-Light" w:cs="Roboto-Light"/>
                <w:color w:val="484C56"/>
                <w:sz w:val="14"/>
                <w:szCs w:val="14"/>
              </w:rPr>
              <w:t>The service is subject to plan eligibility and benefits.</w:t>
            </w:r>
          </w:p>
          <w:p w14:paraId="55730EE4" w14:textId="3A62AB55" w:rsidR="00476A16" w:rsidRPr="003B55DF" w:rsidRDefault="00476A16" w:rsidP="00476A16">
            <w:pPr>
              <w:spacing w:after="240"/>
              <w:rPr>
                <w:rFonts w:cs="Arial"/>
                <w:szCs w:val="22"/>
              </w:rPr>
            </w:pPr>
            <w:proofErr w:type="spellStart"/>
            <w:r>
              <w:rPr>
                <w:rFonts w:ascii="Roboto-Light" w:hAnsi="Roboto-Light" w:cs="Roboto-Light"/>
                <w:color w:val="484C56"/>
                <w:sz w:val="14"/>
                <w:szCs w:val="14"/>
              </w:rPr>
              <w:t>Talkspace</w:t>
            </w:r>
            <w:proofErr w:type="spellEnd"/>
            <w:r>
              <w:rPr>
                <w:rFonts w:ascii="Roboto-Light" w:hAnsi="Roboto-Light" w:cs="Roboto-Light"/>
                <w:color w:val="484C56"/>
                <w:sz w:val="14"/>
                <w:szCs w:val="14"/>
              </w:rPr>
              <w:t xml:space="preserve"> is an independent company that provides virtual mental health care on behalf of Premera Blue Cross.</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609F9690" w14:textId="2535D80B" w:rsidR="00FD4F00" w:rsidRPr="00FD4F00" w:rsidRDefault="00C10664" w:rsidP="00FD4F00">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655FEEB2" w14:textId="77777777" w:rsidR="00FD4F00" w:rsidRPr="00445BBA" w:rsidRDefault="00AF235B" w:rsidP="00FD4F00">
            <w:pPr>
              <w:rPr>
                <w:rStyle w:val="Hyperlink"/>
                <w:rFonts w:cs="Arial"/>
                <w:color w:val="0085CA"/>
                <w:sz w:val="13"/>
                <w:szCs w:val="13"/>
              </w:rPr>
            </w:pPr>
            <w:hyperlink r:id="rId10" w:history="1">
              <w:r w:rsidR="00FD4F00" w:rsidRPr="00445BBA">
                <w:rPr>
                  <w:rStyle w:val="Hyperlink"/>
                  <w:rFonts w:cs="Arial"/>
                  <w:color w:val="0085CA"/>
                  <w:sz w:val="13"/>
                  <w:szCs w:val="13"/>
                </w:rPr>
                <w:t>Discrimination is against the law</w:t>
              </w:r>
            </w:hyperlink>
            <w:r w:rsidR="00FD4F00" w:rsidRPr="00445BBA">
              <w:rPr>
                <w:rStyle w:val="Hyperlink"/>
                <w:rFonts w:cs="Arial"/>
                <w:color w:val="0085CA"/>
                <w:sz w:val="13"/>
                <w:szCs w:val="13"/>
              </w:rPr>
              <w:t xml:space="preserve">. </w:t>
            </w:r>
          </w:p>
          <w:p w14:paraId="2C552172" w14:textId="77777777" w:rsidR="00FD4F00" w:rsidRPr="00445BBA" w:rsidRDefault="00FD4F00" w:rsidP="00FD4F00">
            <w:pPr>
              <w:spacing w:before="60"/>
              <w:rPr>
                <w:rFonts w:eastAsia="Times New Roman" w:cs="Arial"/>
                <w:sz w:val="13"/>
                <w:szCs w:val="13"/>
              </w:rPr>
            </w:pPr>
            <w:r w:rsidRPr="00445BBA">
              <w:rPr>
                <w:rFonts w:eastAsia="Times New Roman" w:cs="Arial"/>
                <w:spacing w:val="1"/>
                <w:sz w:val="13"/>
                <w:szCs w:val="13"/>
              </w:rPr>
              <w:t xml:space="preserve">Premera Blue Cross complies with applicable Federal and Washington state civil rights laws and does not discriminate </w:t>
            </w:r>
            <w:proofErr w:type="gramStart"/>
            <w:r w:rsidRPr="00445BBA">
              <w:rPr>
                <w:rFonts w:eastAsia="Times New Roman" w:cs="Arial"/>
                <w:spacing w:val="1"/>
                <w:sz w:val="13"/>
                <w:szCs w:val="13"/>
              </w:rPr>
              <w:t>on the basis of</w:t>
            </w:r>
            <w:proofErr w:type="gramEnd"/>
            <w:r w:rsidRPr="00445BBA">
              <w:rPr>
                <w:rFonts w:eastAsia="Times New Roman" w:cs="Arial"/>
                <w:spacing w:val="1"/>
                <w:sz w:val="13"/>
                <w:szCs w:val="13"/>
              </w:rPr>
              <w:t xml:space="preserve"> race, color, national origin, age,</w:t>
            </w:r>
            <w:r w:rsidRPr="00445BBA">
              <w:rPr>
                <w:rFonts w:eastAsia="Times New Roman" w:cs="Arial"/>
                <w:sz w:val="13"/>
                <w:szCs w:val="13"/>
              </w:rPr>
              <w:t xml:space="preserve"> disability, sex, gender identity, or sexual orientation. 038503 (07-01-2021)</w:t>
            </w:r>
          </w:p>
          <w:p w14:paraId="58F0D2C7" w14:textId="77777777" w:rsidR="00FD4F00" w:rsidRPr="00445BBA" w:rsidRDefault="00AF235B" w:rsidP="00FD4F00">
            <w:pPr>
              <w:spacing w:before="60"/>
              <w:rPr>
                <w:rStyle w:val="Hyperlink"/>
                <w:rFonts w:eastAsia="MS Gothic" w:cs="Arial"/>
                <w:color w:val="0085CA"/>
                <w:sz w:val="13"/>
                <w:szCs w:val="13"/>
              </w:rPr>
            </w:pPr>
            <w:hyperlink r:id="rId11" w:history="1">
              <w:proofErr w:type="spellStart"/>
              <w:r w:rsidR="00FD4F00" w:rsidRPr="00445BBA">
                <w:rPr>
                  <w:rStyle w:val="Hyperlink"/>
                  <w:rFonts w:cs="Arial"/>
                  <w:color w:val="0085CA"/>
                  <w:sz w:val="13"/>
                  <w:szCs w:val="13"/>
                </w:rPr>
                <w:t>Español</w:t>
              </w:r>
              <w:proofErr w:type="spellEnd"/>
            </w:hyperlink>
            <w:r w:rsidR="00FD4F00" w:rsidRPr="00445BBA">
              <w:rPr>
                <w:rFonts w:cs="Arial"/>
                <w:color w:val="0085CA"/>
                <w:sz w:val="13"/>
                <w:szCs w:val="13"/>
                <w:lang w:val="it-IT"/>
              </w:rPr>
              <w:t xml:space="preserve">  |  </w:t>
            </w:r>
            <w:r w:rsidR="00FD4F00" w:rsidRPr="00445BBA">
              <w:rPr>
                <w:rFonts w:asciiTheme="minorHAnsi" w:hAnsiTheme="minorHAnsi"/>
              </w:rPr>
              <w:fldChar w:fldCharType="begin"/>
            </w:r>
            <w:r w:rsidR="00FD4F00" w:rsidRPr="00445BBA">
              <w:rPr>
                <w:rFonts w:cs="Arial"/>
              </w:rPr>
              <w:instrText xml:space="preserve"> HYPERLINK "https://www.premera.com/documents/037397.pdf" </w:instrText>
            </w:r>
            <w:r w:rsidR="00FD4F00" w:rsidRPr="00445BBA">
              <w:rPr>
                <w:rFonts w:asciiTheme="minorHAnsi" w:hAnsiTheme="minorHAnsi"/>
              </w:rPr>
            </w:r>
            <w:r w:rsidR="00FD4F00" w:rsidRPr="00445BBA">
              <w:rPr>
                <w:rFonts w:asciiTheme="minorHAnsi" w:hAnsiTheme="minorHAnsi"/>
              </w:rPr>
              <w:fldChar w:fldCharType="separate"/>
            </w:r>
            <w:proofErr w:type="spellStart"/>
            <w:r w:rsidR="00FD4F00" w:rsidRPr="00445BBA">
              <w:rPr>
                <w:rStyle w:val="Hyperlink"/>
                <w:rFonts w:eastAsia="MS Gothic" w:cs="Arial"/>
                <w:color w:val="0085CA"/>
                <w:sz w:val="13"/>
                <w:szCs w:val="13"/>
              </w:rPr>
              <w:t>中文</w:t>
            </w:r>
            <w:proofErr w:type="spellEnd"/>
            <w:r w:rsidR="00FD4F00" w:rsidRPr="00445BBA">
              <w:rPr>
                <w:rStyle w:val="Hyperlink"/>
                <w:rFonts w:eastAsia="MS Gothic" w:cs="Arial"/>
                <w:color w:val="0085CA"/>
                <w:sz w:val="13"/>
                <w:szCs w:val="13"/>
              </w:rPr>
              <w:fldChar w:fldCharType="end"/>
            </w:r>
            <w:r w:rsidR="00FD4F00" w:rsidRPr="00445BBA">
              <w:rPr>
                <w:rStyle w:val="Hyperlink"/>
                <w:rFonts w:eastAsia="MS Gothic" w:cs="Arial"/>
                <w:color w:val="0085CA"/>
                <w:sz w:val="13"/>
                <w:szCs w:val="13"/>
              </w:rPr>
              <w:t xml:space="preserve"> </w:t>
            </w:r>
          </w:p>
          <w:p w14:paraId="05E418F1" w14:textId="77777777" w:rsidR="00FD4F00" w:rsidRDefault="00FD4F00" w:rsidP="004C146C">
            <w:pPr>
              <w:pStyle w:val="Footer"/>
            </w:pPr>
          </w:p>
          <w:p w14:paraId="72F18799" w14:textId="0240AAC6" w:rsidR="001173C1" w:rsidRPr="004C146C" w:rsidRDefault="008702C3" w:rsidP="004C146C">
            <w:pPr>
              <w:pStyle w:val="Footer"/>
            </w:pPr>
            <w:r>
              <w:t>049181</w:t>
            </w:r>
            <w:r w:rsidR="00C10664" w:rsidRPr="004C146C">
              <w:t xml:space="preserve"> (</w:t>
            </w:r>
            <w:r w:rsidR="00A573EA">
              <w:t>11-30-2022</w:t>
            </w:r>
            <w:r w:rsidR="00C10664" w:rsidRPr="004C146C">
              <w:t>)</w:t>
            </w:r>
          </w:p>
        </w:tc>
      </w:tr>
    </w:tbl>
    <w:p w14:paraId="133BA539" w14:textId="77777777" w:rsidR="00FC0289" w:rsidRPr="00AA110A" w:rsidRDefault="00AF235B"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CCE7" w14:textId="77777777" w:rsidR="00891FA7" w:rsidRDefault="00891FA7" w:rsidP="00A7761B">
      <w:r>
        <w:separator/>
      </w:r>
    </w:p>
  </w:endnote>
  <w:endnote w:type="continuationSeparator" w:id="0">
    <w:p w14:paraId="20BB6919" w14:textId="77777777" w:rsidR="00891FA7" w:rsidRDefault="00891FA7"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Light">
    <w:altName w:val="Roboto"/>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B456" w14:textId="77777777" w:rsidR="00891FA7" w:rsidRDefault="00891FA7" w:rsidP="00A7761B">
      <w:r>
        <w:separator/>
      </w:r>
    </w:p>
  </w:footnote>
  <w:footnote w:type="continuationSeparator" w:id="0">
    <w:p w14:paraId="0615ADAB" w14:textId="77777777" w:rsidR="00891FA7" w:rsidRDefault="00891FA7"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76A7EE83" w:rsidR="00310D0B" w:rsidRPr="008117C5" w:rsidRDefault="00310D0B" w:rsidP="00EE2CC9">
    <w:pPr>
      <w:pStyle w:val="Header"/>
      <w:rPr>
        <w:i/>
        <w:iCs/>
      </w:rPr>
    </w:pPr>
    <w:r w:rsidRPr="004A7DF7">
      <w:t>Subject Lin</w:t>
    </w:r>
    <w:r w:rsidR="00FB05FE">
      <w:t xml:space="preserve">e:  </w:t>
    </w:r>
    <w:r w:rsidR="008702C3" w:rsidRPr="008702C3">
      <w:t>If you need to talk, you've got options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E64E7"/>
    <w:multiLevelType w:val="hybridMultilevel"/>
    <w:tmpl w:val="5E4C07F2"/>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56DB0"/>
    <w:multiLevelType w:val="hybridMultilevel"/>
    <w:tmpl w:val="CB5C1450"/>
    <w:lvl w:ilvl="0" w:tplc="8554526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4252232">
    <w:abstractNumId w:val="3"/>
  </w:num>
  <w:num w:numId="2" w16cid:durableId="576207060">
    <w:abstractNumId w:val="0"/>
  </w:num>
  <w:num w:numId="3" w16cid:durableId="1289358756">
    <w:abstractNumId w:val="4"/>
  </w:num>
  <w:num w:numId="4" w16cid:durableId="637610132">
    <w:abstractNumId w:val="7"/>
  </w:num>
  <w:num w:numId="5" w16cid:durableId="373968858">
    <w:abstractNumId w:val="11"/>
  </w:num>
  <w:num w:numId="6" w16cid:durableId="1682470254">
    <w:abstractNumId w:val="6"/>
  </w:num>
  <w:num w:numId="7" w16cid:durableId="1505195941">
    <w:abstractNumId w:val="2"/>
  </w:num>
  <w:num w:numId="8" w16cid:durableId="467820916">
    <w:abstractNumId w:val="1"/>
  </w:num>
  <w:num w:numId="9" w16cid:durableId="322971763">
    <w:abstractNumId w:val="12"/>
  </w:num>
  <w:num w:numId="10" w16cid:durableId="405499436">
    <w:abstractNumId w:val="5"/>
  </w:num>
  <w:num w:numId="11" w16cid:durableId="502866021">
    <w:abstractNumId w:val="10"/>
  </w:num>
  <w:num w:numId="12" w16cid:durableId="231279929">
    <w:abstractNumId w:val="8"/>
  </w:num>
  <w:num w:numId="13" w16cid:durableId="642583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A3823"/>
    <w:rsid w:val="000D65ED"/>
    <w:rsid w:val="001173C1"/>
    <w:rsid w:val="00120956"/>
    <w:rsid w:val="00141F52"/>
    <w:rsid w:val="00176D6F"/>
    <w:rsid w:val="001817FC"/>
    <w:rsid w:val="001F1419"/>
    <w:rsid w:val="002A2D77"/>
    <w:rsid w:val="002D24B4"/>
    <w:rsid w:val="00310D0B"/>
    <w:rsid w:val="00346F14"/>
    <w:rsid w:val="00366428"/>
    <w:rsid w:val="00366B42"/>
    <w:rsid w:val="0037271C"/>
    <w:rsid w:val="00373DA5"/>
    <w:rsid w:val="003763E4"/>
    <w:rsid w:val="00396BD3"/>
    <w:rsid w:val="003B55DF"/>
    <w:rsid w:val="004175B8"/>
    <w:rsid w:val="00425FB8"/>
    <w:rsid w:val="004509B7"/>
    <w:rsid w:val="00476A16"/>
    <w:rsid w:val="004868A4"/>
    <w:rsid w:val="004B119D"/>
    <w:rsid w:val="004B338A"/>
    <w:rsid w:val="004C146C"/>
    <w:rsid w:val="005036EC"/>
    <w:rsid w:val="00507948"/>
    <w:rsid w:val="005155BB"/>
    <w:rsid w:val="005B4B2D"/>
    <w:rsid w:val="005D689B"/>
    <w:rsid w:val="006322F7"/>
    <w:rsid w:val="00676675"/>
    <w:rsid w:val="00683941"/>
    <w:rsid w:val="006B4C1B"/>
    <w:rsid w:val="006F17F2"/>
    <w:rsid w:val="007974E0"/>
    <w:rsid w:val="007B3CA1"/>
    <w:rsid w:val="007F1C5F"/>
    <w:rsid w:val="00813FCC"/>
    <w:rsid w:val="008312B5"/>
    <w:rsid w:val="008702C3"/>
    <w:rsid w:val="00872C77"/>
    <w:rsid w:val="00891FA7"/>
    <w:rsid w:val="008F6676"/>
    <w:rsid w:val="00915620"/>
    <w:rsid w:val="009779F2"/>
    <w:rsid w:val="00977A4C"/>
    <w:rsid w:val="009E23D4"/>
    <w:rsid w:val="009E717C"/>
    <w:rsid w:val="00A30952"/>
    <w:rsid w:val="00A573EA"/>
    <w:rsid w:val="00A759D2"/>
    <w:rsid w:val="00A7761B"/>
    <w:rsid w:val="00AA110A"/>
    <w:rsid w:val="00AF235B"/>
    <w:rsid w:val="00BA0ACA"/>
    <w:rsid w:val="00C10664"/>
    <w:rsid w:val="00C72C49"/>
    <w:rsid w:val="00DC601B"/>
    <w:rsid w:val="00DD7BA9"/>
    <w:rsid w:val="00DF1C13"/>
    <w:rsid w:val="00EE2CC9"/>
    <w:rsid w:val="00EF7FA6"/>
    <w:rsid w:val="00F3223B"/>
    <w:rsid w:val="00F351EE"/>
    <w:rsid w:val="00F70ED9"/>
    <w:rsid w:val="00FB05FE"/>
    <w:rsid w:val="00FC09C4"/>
    <w:rsid w:val="00FD4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7F1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0139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space.com/preme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www.premera.com/mental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144047</RevisionID>
    <FunctionalArea xmlns="87032e88-b52e-4689-abc3-5aadca866de5" xsi:nil="true"/>
    <OutputType xmlns="87032e88-b52e-4689-abc3-5aadca866de5" xsi:nil="true"/>
    <InDate xmlns="87032e88-b52e-4689-abc3-5aadca866de5" xsi:nil="true"/>
    <_dlc_DocId xmlns="87032e88-b52e-4689-abc3-5aadca866de5">6C4FPC5H4JMD-2-103815</_dlc_DocId>
    <InternetBuildDate xmlns="87032e88-b52e-4689-abc3-5aadca866de5">2022-12-21T08:00:00+00:00</InternetBuildDate>
    <TypeOfContent xmlns="87032e88-b52e-4689-abc3-5aadca866de5">Native Art</TypeOfContent>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http://docadmin/sites/da/_layouts/15/DocIdRedir.aspx?ID=6C4FPC5H4JMD-2-103815</Url>
      <Description>6C4FPC5H4JMD-2-103815</Description>
    </_dlc_DocIdUrl>
    <OriginalFileName xmlns="87032e88-b52e-4689-abc3-5aadca866de5">049181_11-30-2022.docx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049181</ItemNumber>
  </documentManagement>
</p:properties>
</file>

<file path=customXml/itemProps1.xml><?xml version="1.0" encoding="utf-8"?>
<ds:datastoreItem xmlns:ds="http://schemas.openxmlformats.org/officeDocument/2006/customXml" ds:itemID="{441213AC-8DF5-4530-A97E-5A4020CD95F2}"/>
</file>

<file path=customXml/itemProps2.xml><?xml version="1.0" encoding="utf-8"?>
<ds:datastoreItem xmlns:ds="http://schemas.openxmlformats.org/officeDocument/2006/customXml" ds:itemID="{3200275D-28E3-4BFA-87F8-2EE9F5F71BE9}"/>
</file>

<file path=customXml/itemProps3.xml><?xml version="1.0" encoding="utf-8"?>
<ds:datastoreItem xmlns:ds="http://schemas.openxmlformats.org/officeDocument/2006/customXml" ds:itemID="{E6E2CE7F-040C-4880-97B2-361CF9B8944F}"/>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Talkspace Health Email</dc:title>
  <dc:subject/>
  <dc:creator/>
  <cp:keywords/>
  <dc:description/>
  <cp:lastModifiedBy/>
  <cp:revision>1</cp:revision>
  <dcterms:created xsi:type="dcterms:W3CDTF">2022-12-20T16:17:00Z</dcterms:created>
  <dcterms:modified xsi:type="dcterms:W3CDTF">2022-12-20T16:17:00Z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10381500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6C4FPC5H4JMD-2-103815</vt:lpwstr>
  </property>
  <property fmtid="{D5CDD505-2E9C-101B-9397-08002B2CF9AE}" pid="7" name="_dlc_DocIdItemGuid">
    <vt:lpwstr>128effe9-8062-49c9-8937-68854e4cc8d9</vt:lpwstr>
  </property>
  <property fmtid="{D5CDD505-2E9C-101B-9397-08002B2CF9AE}" pid="13" name="Appendable">
    <vt:bool>false</vt:bool>
  </property>
  <property fmtid="{D5CDD505-2E9C-101B-9397-08002B2CF9AE}" pid="16" name="AppendableManual">
    <vt:bool>false</vt:bool>
  </property>
  <property fmtid="{D5CDD505-2E9C-101B-9397-08002B2CF9AE}" pid="19" name="BCBSASample">
    <vt:bool>false</vt:bool>
  </property>
  <property fmtid="{D5CDD505-2E9C-101B-9397-08002B2CF9AE}" pid="22" name="ManuallyAppended">
    <vt:bool>false</vt:bool>
  </property>
  <property fmtid="{D5CDD505-2E9C-101B-9397-08002B2CF9AE}" pid="24" name="lcf76f155ced4ddcb4097134ff3c332f">
    <vt:lpwstr/>
  </property>
  <property fmtid="{D5CDD505-2E9C-101B-9397-08002B2CF9AE}" pid="25" name="TaxCatchAll">
    <vt:lpwstr/>
  </property>
  <property fmtid="{D5CDD505-2E9C-101B-9397-08002B2CF9AE}" pid="27" name="PaymentPolicy">
    <vt:bool>false</vt:bool>
  </property>
  <property fmtid="{D5CDD505-2E9C-101B-9397-08002B2CF9AE}" pid="30" name="MedicalPolicy">
    <vt:bool>false</vt:bool>
  </property>
</Properties>
</file>