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459CBE07" w:rsidR="00915620" w:rsidRPr="004C146C" w:rsidRDefault="00F5265E" w:rsidP="00EE2CC9">
            <w:pPr>
              <w:pStyle w:val="Heading1"/>
              <w:spacing w:after="360"/>
            </w:pPr>
            <w:r>
              <w:t>Save money by using in-network doctors</w:t>
            </w:r>
          </w:p>
          <w:p w14:paraId="24876A81" w14:textId="22150259" w:rsidR="00F5265E" w:rsidRPr="00F5265E" w:rsidRDefault="00F5265E" w:rsidP="00F5265E">
            <w:pPr>
              <w:spacing w:after="240" w:line="300" w:lineRule="exact"/>
              <w:rPr>
                <w:rFonts w:cs="Arial"/>
                <w:szCs w:val="22"/>
              </w:rPr>
            </w:pPr>
            <w:r w:rsidRPr="00F5265E">
              <w:rPr>
                <w:rFonts w:cs="Arial"/>
                <w:szCs w:val="22"/>
              </w:rPr>
              <w:t xml:space="preserve">When you visit </w:t>
            </w:r>
            <w:proofErr w:type="gramStart"/>
            <w:r w:rsidRPr="00F5265E">
              <w:rPr>
                <w:rFonts w:cs="Arial"/>
                <w:szCs w:val="22"/>
              </w:rPr>
              <w:t>doctors</w:t>
            </w:r>
            <w:proofErr w:type="gramEnd"/>
            <w:r w:rsidRPr="00F5265E">
              <w:rPr>
                <w:rFonts w:cs="Arial"/>
                <w:szCs w:val="22"/>
              </w:rPr>
              <w:t xml:space="preserve"> who are in your plan’s network of contracted providers, you’ll also get the most out of your health benefits and keep your out-of-pocket costs low.</w:t>
            </w:r>
          </w:p>
          <w:p w14:paraId="74923C80" w14:textId="3B8DAF96" w:rsidR="00F5265E" w:rsidRPr="00F5265E" w:rsidRDefault="00F5265E" w:rsidP="00F5265E">
            <w:pPr>
              <w:spacing w:after="240" w:line="300" w:lineRule="exact"/>
              <w:rPr>
                <w:rFonts w:cs="Arial"/>
                <w:szCs w:val="22"/>
              </w:rPr>
            </w:pPr>
            <w:r w:rsidRPr="00F5265E">
              <w:rPr>
                <w:rFonts w:cs="Arial"/>
                <w:szCs w:val="22"/>
              </w:rPr>
              <w:t>In-network doctors have a contract with Premera that helps keep the cost for services lower. If you use an out-of-network doctor, you will likely pay higher costs for the same services.</w:t>
            </w:r>
          </w:p>
          <w:p w14:paraId="7A03C896" w14:textId="3C0AFFF0" w:rsidR="00F5265E" w:rsidRPr="00F5265E" w:rsidRDefault="00F5265E" w:rsidP="00F5265E">
            <w:pPr>
              <w:spacing w:after="240" w:line="300" w:lineRule="exact"/>
              <w:rPr>
                <w:rFonts w:cs="Arial"/>
                <w:szCs w:val="22"/>
              </w:rPr>
            </w:pPr>
            <w:r w:rsidRPr="00F5265E">
              <w:rPr>
                <w:rFonts w:cs="Arial"/>
                <w:szCs w:val="22"/>
              </w:rPr>
              <w:t xml:space="preserve">To find out if your doctor is part of your plan’s network, sign in at </w:t>
            </w:r>
            <w:hyperlink r:id="rId8" w:history="1">
              <w:r w:rsidRPr="00F5265E">
                <w:rPr>
                  <w:rStyle w:val="Hyperlink"/>
                  <w:rFonts w:cs="Arial"/>
                  <w:szCs w:val="22"/>
                </w:rPr>
                <w:t>premera.com</w:t>
              </w:r>
            </w:hyperlink>
            <w:r w:rsidRPr="00F5265E">
              <w:rPr>
                <w:rFonts w:cs="Arial"/>
                <w:szCs w:val="22"/>
              </w:rPr>
              <w:t xml:space="preserve"> and use the Find a Doctor tool.</w:t>
            </w:r>
          </w:p>
          <w:p w14:paraId="7E332CCE" w14:textId="2EB6E333" w:rsidR="00F5265E" w:rsidRPr="00F5265E" w:rsidRDefault="00F5265E" w:rsidP="00F5265E">
            <w:pPr>
              <w:spacing w:after="240" w:line="300" w:lineRule="exact"/>
              <w:rPr>
                <w:rFonts w:cs="Arial"/>
                <w:szCs w:val="22"/>
              </w:rPr>
            </w:pPr>
            <w:r w:rsidRPr="00F5265E">
              <w:rPr>
                <w:rFonts w:cs="Arial"/>
                <w:szCs w:val="22"/>
              </w:rPr>
              <w:t xml:space="preserve">When you </w:t>
            </w:r>
            <w:r>
              <w:rPr>
                <w:rFonts w:cs="Arial"/>
                <w:szCs w:val="22"/>
              </w:rPr>
              <w:t>sign</w:t>
            </w:r>
            <w:r w:rsidRPr="00F5265E">
              <w:rPr>
                <w:rFonts w:cs="Arial"/>
                <w:szCs w:val="22"/>
              </w:rPr>
              <w:t xml:space="preserve"> in as a member and use the Find a Doctor tool, you gain access to a wealth of information:</w:t>
            </w:r>
          </w:p>
          <w:p w14:paraId="0C4AE708" w14:textId="771FADED" w:rsidR="00F5265E" w:rsidRPr="00F5265E" w:rsidRDefault="00F5265E" w:rsidP="00F5265E">
            <w:pPr>
              <w:pStyle w:val="ListParagraph"/>
              <w:numPr>
                <w:ilvl w:val="0"/>
                <w:numId w:val="12"/>
              </w:numPr>
            </w:pPr>
            <w:r w:rsidRPr="00F5265E">
              <w:t xml:space="preserve">List of in-network doctors </w:t>
            </w:r>
          </w:p>
          <w:p w14:paraId="308DCBB0" w14:textId="71DF1AD3" w:rsidR="00F5265E" w:rsidRPr="00F5265E" w:rsidRDefault="00F5265E" w:rsidP="00F5265E">
            <w:pPr>
              <w:pStyle w:val="ListParagraph"/>
              <w:numPr>
                <w:ilvl w:val="0"/>
                <w:numId w:val="12"/>
              </w:numPr>
            </w:pPr>
            <w:r w:rsidRPr="00F5265E">
              <w:t>Doctor comparisons</w:t>
            </w:r>
          </w:p>
          <w:p w14:paraId="4ACBF81A" w14:textId="26BF29CD" w:rsidR="00F5265E" w:rsidRPr="00F5265E" w:rsidRDefault="00F5265E" w:rsidP="00F5265E">
            <w:pPr>
              <w:pStyle w:val="ListParagraph"/>
              <w:numPr>
                <w:ilvl w:val="0"/>
                <w:numId w:val="12"/>
              </w:numPr>
            </w:pPr>
            <w:r w:rsidRPr="00F5265E">
              <w:t>Out-of-pocket estimates</w:t>
            </w:r>
          </w:p>
          <w:p w14:paraId="45A5131B" w14:textId="6B63CE92" w:rsidR="00F5265E" w:rsidRPr="00F5265E" w:rsidRDefault="00F5265E" w:rsidP="00F5265E">
            <w:pPr>
              <w:pStyle w:val="ListParagraph"/>
              <w:numPr>
                <w:ilvl w:val="0"/>
                <w:numId w:val="12"/>
              </w:numPr>
            </w:pPr>
            <w:r w:rsidRPr="00F5265E">
              <w:t>List of doctors who are accepting new patients and offering extended office hours</w:t>
            </w:r>
          </w:p>
          <w:p w14:paraId="68DABDA9" w14:textId="77777777" w:rsidR="00F5265E" w:rsidRPr="00F5265E" w:rsidRDefault="00F5265E" w:rsidP="00F5265E">
            <w:pPr>
              <w:spacing w:after="240" w:line="300" w:lineRule="exact"/>
              <w:rPr>
                <w:rFonts w:cs="Arial"/>
                <w:b/>
                <w:bCs/>
                <w:color w:val="FF0000"/>
                <w:szCs w:val="22"/>
              </w:rPr>
            </w:pPr>
            <w:r w:rsidRPr="00F5265E">
              <w:rPr>
                <w:rFonts w:cs="Arial"/>
                <w:b/>
                <w:bCs/>
                <w:color w:val="FF0000"/>
                <w:szCs w:val="22"/>
              </w:rPr>
              <w:t>TIP</w:t>
            </w:r>
          </w:p>
          <w:p w14:paraId="55730EE4" w14:textId="2AAAE7D8" w:rsidR="003B55DF" w:rsidRPr="003B55DF" w:rsidRDefault="00F5265E" w:rsidP="00F5265E">
            <w:pPr>
              <w:spacing w:after="240" w:line="300" w:lineRule="exact"/>
              <w:rPr>
                <w:rFonts w:cs="Arial"/>
                <w:szCs w:val="22"/>
              </w:rPr>
            </w:pPr>
            <w:r w:rsidRPr="00F5265E">
              <w:rPr>
                <w:rFonts w:cs="Arial"/>
                <w:szCs w:val="22"/>
              </w:rPr>
              <w:t xml:space="preserve">To save money, make sure </w:t>
            </w:r>
            <w:proofErr w:type="gramStart"/>
            <w:r w:rsidRPr="00F5265E">
              <w:rPr>
                <w:rFonts w:cs="Arial"/>
                <w:szCs w:val="22"/>
              </w:rPr>
              <w:t>all of</w:t>
            </w:r>
            <w:proofErr w:type="gramEnd"/>
            <w:r w:rsidRPr="00F5265E">
              <w:rPr>
                <w:rFonts w:cs="Arial"/>
                <w:szCs w:val="22"/>
              </w:rPr>
              <w:t xml:space="preserve"> your medical services, pharmacies, hospitals, lab services, and home medical equipment providers are in network.</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8E79EF"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61D93DF8" w:rsidR="001173C1" w:rsidRPr="004C146C" w:rsidRDefault="00F5265E" w:rsidP="004C146C">
            <w:pPr>
              <w:pStyle w:val="Footer"/>
            </w:pPr>
            <w:r>
              <w:lastRenderedPageBreak/>
              <w:t>038974</w:t>
            </w:r>
            <w:r w:rsidR="00C10664" w:rsidRPr="004C146C">
              <w:t xml:space="preserve"> (0</w:t>
            </w:r>
            <w:r>
              <w:t>3</w:t>
            </w:r>
            <w:r w:rsidR="00C10664" w:rsidRPr="004C146C">
              <w:t>-01-2021)</w:t>
            </w:r>
          </w:p>
        </w:tc>
      </w:tr>
    </w:tbl>
    <w:p w14:paraId="133BA539" w14:textId="662B492E" w:rsidR="00FC0289" w:rsidRPr="00F5265E" w:rsidRDefault="008E79EF" w:rsidP="00915620">
      <w:pPr>
        <w:rPr>
          <w:rFonts w:cs="Arial"/>
          <w:sz w:val="2"/>
          <w:szCs w:val="2"/>
        </w:rPr>
      </w:pPr>
    </w:p>
    <w:sectPr w:rsidR="00FC0289" w:rsidRPr="00F5265E"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0A6C6" w14:textId="77777777" w:rsidR="005478F3" w:rsidRDefault="005478F3" w:rsidP="00A7761B">
      <w:r>
        <w:separator/>
      </w:r>
    </w:p>
  </w:endnote>
  <w:endnote w:type="continuationSeparator" w:id="0">
    <w:p w14:paraId="13B7E24F" w14:textId="77777777" w:rsidR="005478F3" w:rsidRDefault="005478F3"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EF7BA" w14:textId="77777777" w:rsidR="005478F3" w:rsidRDefault="005478F3" w:rsidP="00A7761B">
      <w:r>
        <w:separator/>
      </w:r>
    </w:p>
  </w:footnote>
  <w:footnote w:type="continuationSeparator" w:id="0">
    <w:p w14:paraId="373A4810" w14:textId="77777777" w:rsidR="005478F3" w:rsidRDefault="005478F3"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3967F6AF" w:rsidR="00310D0B" w:rsidRPr="008117C5" w:rsidRDefault="00310D0B" w:rsidP="00EE2CC9">
    <w:pPr>
      <w:pStyle w:val="Header"/>
      <w:rPr>
        <w:i/>
        <w:iCs/>
      </w:rPr>
    </w:pPr>
    <w:r w:rsidRPr="004A7DF7">
      <w:t>Subject Lin</w:t>
    </w:r>
    <w:r w:rsidR="00FB05FE">
      <w:t xml:space="preserve">e:  </w:t>
    </w:r>
    <w:r w:rsidR="00F5265E" w:rsidRPr="00F5265E">
      <w:t>Save money by using in-network doctors</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419C"/>
    <w:multiLevelType w:val="hybridMultilevel"/>
    <w:tmpl w:val="9BCEA322"/>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02A0D"/>
    <w:multiLevelType w:val="hybridMultilevel"/>
    <w:tmpl w:val="F640AFEA"/>
    <w:lvl w:ilvl="0" w:tplc="A2C0293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1"/>
  </w:num>
  <w:num w:numId="6">
    <w:abstractNumId w:val="8"/>
  </w:num>
  <w:num w:numId="7">
    <w:abstractNumId w:val="2"/>
  </w:num>
  <w:num w:numId="8">
    <w:abstractNumId w:val="1"/>
  </w:num>
  <w:num w:numId="9">
    <w:abstractNumId w:val="12"/>
  </w:num>
  <w:num w:numId="10">
    <w:abstractNumId w:val="7"/>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478F3"/>
    <w:rsid w:val="005B4B2D"/>
    <w:rsid w:val="006F17F2"/>
    <w:rsid w:val="007974E0"/>
    <w:rsid w:val="007B3CA1"/>
    <w:rsid w:val="00813FCC"/>
    <w:rsid w:val="008E79EF"/>
    <w:rsid w:val="008F6676"/>
    <w:rsid w:val="00915620"/>
    <w:rsid w:val="00977A4C"/>
    <w:rsid w:val="009E23D4"/>
    <w:rsid w:val="009E717C"/>
    <w:rsid w:val="00A30952"/>
    <w:rsid w:val="00A759D2"/>
    <w:rsid w:val="00A7761B"/>
    <w:rsid w:val="00AA110A"/>
    <w:rsid w:val="00C10664"/>
    <w:rsid w:val="00C72C49"/>
    <w:rsid w:val="00DD7BA9"/>
    <w:rsid w:val="00EE2CC9"/>
    <w:rsid w:val="00EF7FA6"/>
    <w:rsid w:val="00F3223B"/>
    <w:rsid w:val="00F5265E"/>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059672">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portals/member/account/logon?TYPE=33619969&amp;REALMOID=06-5539c167-23d8-4ccd-b7d2-0dbbaf9b350e&amp;GUID=&amp;SMAUTHREASON=0&amp;METHOD=GET&amp;SMAGENTNAME=prod_pbc_a&amp;TARGET=-SM-http%3a%2f%2fwww%2epremera%2ecom%2fportals%2fMember%2fInformation%2fMyaccount%2f"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038974_03-01-2021.docx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122053</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6C4FPC5H4JMD-4-802734</_dlc_DocId>
    <_dlc_DocIdUrl xmlns="87032e88-b52e-4689-abc3-5aadca866de5">
      <Url>http://docadmin/sites/da/_layouts/15/DocIdRedir.aspx?ID=6C4FPC5H4JMD-4-802734</Url>
      <Description>6C4FPC5H4JMD-4-802734</Description>
    </_dlc_DocIdUrl>
    <KeywordsMetaTag xmlns="87032e88-b52e-4689-abc3-5aadca866de5" xsi:nil="true"/>
    <WebsiteArea xmlns="87032e88-b52e-4689-abc3-5aadca866de5">Internet and Intranet Sites</WebsiteArea>
    <InternetBuildDate xmlns="87032e88-b52e-4689-abc3-5aadca866de5">2021-03-29T00:00:00+00:00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038974</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ED1518A8-22E8-4B14-AF3B-1D1B24CA6D28}"/>
</file>

<file path=customXml/itemProps2.xml><?xml version="1.0" encoding="utf-8"?>
<ds:datastoreItem xmlns:ds="http://schemas.openxmlformats.org/officeDocument/2006/customXml" ds:itemID="{79B9E535-2491-45B7-9DF6-A00481E7FFE8}"/>
</file>

<file path=customXml/itemProps3.xml><?xml version="1.0" encoding="utf-8"?>
<ds:datastoreItem xmlns:ds="http://schemas.openxmlformats.org/officeDocument/2006/customXml" ds:itemID="{4D41F153-CE85-4C5E-AD80-5CF12AB5C050}"/>
</file>

<file path=customXml/itemProps4.xml><?xml version="1.0" encoding="utf-8"?>
<ds:datastoreItem xmlns:ds="http://schemas.openxmlformats.org/officeDocument/2006/customXml" ds:itemID="{A291FF38-0E65-4A9F-B149-65C1A1CA700F}"/>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2021-03-29T21:53:00Z</dcterms:created>
  <dcterms:modified xsi:type="dcterms:W3CDTF">2021-03-29T21:53:00Z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bb50b9d1-d675-41bc-a14d-ad8a69c0ba42</vt:lpwstr>
  </property>
  <property fmtid="{D5CDD505-2E9C-101B-9397-08002B2CF9AE}" pid="5" name="Order">
    <vt:r8>80273400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6C4FPC5H4JMD-4-802734</vt:lpwstr>
  </property>
</Properties>
</file>